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ind w:left="5040" w:firstLine="720"/>
        <w:jc w:val="right"/>
      </w:pPr>
      <w:r>
        <w:rPr>
          <w:rtl w:val="0"/>
          <w:lang w:val="ru-RU"/>
        </w:rPr>
        <w:t xml:space="preserve"> Утверждена </w:t>
      </w:r>
    </w:p>
    <w:p>
      <w:pPr>
        <w:pStyle w:val="Обычный"/>
        <w:ind w:left="5760" w:firstLine="0"/>
        <w:jc w:val="right"/>
      </w:pPr>
      <w:r>
        <w:rPr>
          <w:rtl w:val="0"/>
          <w:lang w:val="ru-RU"/>
        </w:rPr>
        <w:t xml:space="preserve">решением тренерского совета </w:t>
      </w:r>
    </w:p>
    <w:p>
      <w:pPr>
        <w:pStyle w:val="Обычный"/>
        <w:ind w:left="5040" w:firstLine="720"/>
        <w:jc w:val="right"/>
      </w:pPr>
      <w:r>
        <w:rPr>
          <w:rtl w:val="0"/>
          <w:lang w:val="ru-RU"/>
        </w:rPr>
        <w:t>НКО СРБИ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«Запад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Восток</w:t>
      </w:r>
      <w:r>
        <w:rPr>
          <w:rtl w:val="0"/>
          <w:lang w:val="ru-RU"/>
        </w:rPr>
        <w:t>»</w:t>
      </w:r>
    </w:p>
    <w:p>
      <w:pPr>
        <w:pStyle w:val="Обычный"/>
        <w:ind w:left="5760" w:firstLine="0"/>
        <w:jc w:val="right"/>
      </w:pPr>
      <w:r>
        <w:rPr>
          <w:rtl w:val="0"/>
          <w:lang w:val="ru-RU"/>
        </w:rPr>
        <w:t>от «</w:t>
      </w:r>
      <w:r>
        <w:rPr>
          <w:rtl w:val="0"/>
          <w:lang w:val="ru-RU"/>
        </w:rPr>
        <w:t>_____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____________201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spacing w:line="795" w:lineRule="exact"/>
        <w:ind w:right="839"/>
        <w:jc w:val="right"/>
        <w:rPr>
          <w:b w:val="1"/>
          <w:bCs w:val="1"/>
          <w:spacing w:val="1"/>
          <w:sz w:val="28"/>
          <w:szCs w:val="28"/>
        </w:rPr>
      </w:pPr>
    </w:p>
    <w:p>
      <w:pPr>
        <w:pStyle w:val="Обычный"/>
        <w:widowControl w:val="0"/>
        <w:spacing w:line="795" w:lineRule="exact"/>
        <w:ind w:right="839"/>
        <w:jc w:val="right"/>
        <w:rPr>
          <w:b w:val="1"/>
          <w:bCs w:val="1"/>
          <w:spacing w:val="1"/>
          <w:sz w:val="28"/>
          <w:szCs w:val="28"/>
        </w:rPr>
      </w:pPr>
    </w:p>
    <w:p>
      <w:pPr>
        <w:pStyle w:val="Обычный"/>
        <w:widowControl w:val="0"/>
        <w:spacing w:line="795" w:lineRule="exact"/>
        <w:ind w:right="839"/>
        <w:jc w:val="right"/>
        <w:rPr>
          <w:b w:val="1"/>
          <w:bCs w:val="1"/>
          <w:spacing w:val="1"/>
          <w:sz w:val="28"/>
          <w:szCs w:val="28"/>
        </w:rPr>
      </w:pPr>
    </w:p>
    <w:p>
      <w:pPr>
        <w:pStyle w:val="Обычный"/>
        <w:widowControl w:val="0"/>
        <w:spacing w:line="795" w:lineRule="exact"/>
        <w:ind w:right="839"/>
        <w:jc w:val="right"/>
        <w:rPr>
          <w:b w:val="1"/>
          <w:bCs w:val="1"/>
          <w:spacing w:val="1"/>
          <w:sz w:val="28"/>
          <w:szCs w:val="28"/>
        </w:rPr>
      </w:pPr>
    </w:p>
    <w:p>
      <w:pPr>
        <w:pStyle w:val="Обычный"/>
        <w:widowControl w:val="0"/>
        <w:spacing w:line="795" w:lineRule="exact"/>
        <w:ind w:right="839"/>
        <w:jc w:val="center"/>
        <w:rPr>
          <w:b w:val="1"/>
          <w:bCs w:val="1"/>
          <w:spacing w:val="1"/>
          <w:sz w:val="56"/>
          <w:szCs w:val="56"/>
        </w:rPr>
      </w:pPr>
      <w:r>
        <w:rPr>
          <w:b w:val="1"/>
          <w:bCs w:val="1"/>
          <w:spacing w:val="1"/>
          <w:sz w:val="56"/>
          <w:szCs w:val="56"/>
          <w:rtl w:val="0"/>
          <w:lang w:val="ru-RU"/>
        </w:rPr>
        <w:t>ПРОГРАММА</w:t>
      </w:r>
    </w:p>
    <w:p>
      <w:pPr>
        <w:pStyle w:val="Обычный"/>
        <w:widowControl w:val="0"/>
        <w:spacing w:line="795" w:lineRule="exact"/>
        <w:ind w:right="839"/>
        <w:jc w:val="center"/>
        <w:rPr>
          <w:b w:val="1"/>
          <w:bCs w:val="1"/>
          <w:spacing w:val="1"/>
          <w:sz w:val="56"/>
          <w:szCs w:val="56"/>
        </w:rPr>
      </w:pPr>
      <w:r>
        <w:rPr>
          <w:b w:val="1"/>
          <w:bCs w:val="1"/>
          <w:spacing w:val="1"/>
          <w:sz w:val="56"/>
          <w:szCs w:val="56"/>
          <w:rtl w:val="0"/>
          <w:lang w:val="ru-RU"/>
        </w:rPr>
        <w:t xml:space="preserve">спортивной подготовки </w:t>
      </w:r>
    </w:p>
    <w:p>
      <w:pPr>
        <w:pStyle w:val="Обычный"/>
        <w:widowControl w:val="0"/>
        <w:spacing w:line="795" w:lineRule="exact"/>
        <w:ind w:right="839"/>
        <w:jc w:val="center"/>
        <w:rPr>
          <w:b w:val="1"/>
          <w:bCs w:val="1"/>
          <w:spacing w:val="1"/>
          <w:sz w:val="56"/>
          <w:szCs w:val="56"/>
        </w:rPr>
      </w:pPr>
      <w:r>
        <w:rPr>
          <w:b w:val="1"/>
          <w:bCs w:val="1"/>
          <w:spacing w:val="1"/>
          <w:sz w:val="56"/>
          <w:szCs w:val="56"/>
          <w:rtl w:val="0"/>
          <w:lang w:val="ru-RU"/>
        </w:rPr>
        <w:t xml:space="preserve">по виду спорта тхэквондо </w:t>
      </w:r>
      <w:r>
        <w:rPr>
          <w:b w:val="1"/>
          <w:bCs w:val="1"/>
          <w:spacing w:val="1"/>
          <w:sz w:val="56"/>
          <w:szCs w:val="56"/>
          <w:rtl w:val="0"/>
          <w:lang w:val="ru-RU"/>
        </w:rPr>
        <w:t>(</w:t>
      </w:r>
      <w:r>
        <w:rPr>
          <w:b w:val="1"/>
          <w:bCs w:val="1"/>
          <w:spacing w:val="1"/>
          <w:sz w:val="56"/>
          <w:szCs w:val="56"/>
          <w:rtl w:val="0"/>
          <w:lang w:val="ru-RU"/>
        </w:rPr>
        <w:t>ВТ</w:t>
      </w:r>
      <w:r>
        <w:rPr>
          <w:b w:val="1"/>
          <w:bCs w:val="1"/>
          <w:spacing w:val="1"/>
          <w:sz w:val="56"/>
          <w:szCs w:val="56"/>
          <w:rtl w:val="0"/>
          <w:lang w:val="ru-RU"/>
        </w:rPr>
        <w:t>)</w:t>
      </w:r>
    </w:p>
    <w:p>
      <w:pPr>
        <w:pStyle w:val="Обычный"/>
        <w:widowControl w:val="0"/>
        <w:ind w:right="839"/>
        <w:jc w:val="center"/>
        <w:rPr>
          <w:b w:val="1"/>
          <w:bCs w:val="1"/>
          <w:spacing w:val="1"/>
          <w:sz w:val="36"/>
          <w:szCs w:val="36"/>
        </w:rPr>
      </w:pPr>
      <w:r>
        <w:rPr>
          <w:b w:val="1"/>
          <w:bCs w:val="1"/>
          <w:spacing w:val="1"/>
          <w:sz w:val="36"/>
          <w:szCs w:val="36"/>
          <w:rtl w:val="0"/>
          <w:lang w:val="ru-RU"/>
        </w:rPr>
        <w:t>для</w:t>
      </w:r>
      <w:r>
        <w:rPr>
          <w:b w:val="1"/>
          <w:bCs w:val="1"/>
          <w:spacing w:val="1"/>
          <w:sz w:val="36"/>
          <w:szCs w:val="36"/>
          <w:rtl w:val="0"/>
          <w:lang w:val="ru-RU"/>
        </w:rPr>
        <w:t xml:space="preserve"> Союза Развития Боевых Искусств «Запад</w:t>
      </w:r>
      <w:r>
        <w:rPr>
          <w:b w:val="1"/>
          <w:bCs w:val="1"/>
          <w:spacing w:val="1"/>
          <w:sz w:val="36"/>
          <w:szCs w:val="36"/>
          <w:rtl w:val="0"/>
          <w:lang w:val="ru-RU"/>
        </w:rPr>
        <w:t>-</w:t>
      </w:r>
      <w:r>
        <w:rPr>
          <w:b w:val="1"/>
          <w:bCs w:val="1"/>
          <w:spacing w:val="1"/>
          <w:sz w:val="36"/>
          <w:szCs w:val="36"/>
          <w:rtl w:val="0"/>
          <w:lang w:val="ru-RU"/>
        </w:rPr>
        <w:t>Восток»</w:t>
      </w:r>
      <w:r>
        <w:rPr>
          <w:b w:val="1"/>
          <w:bCs w:val="1"/>
          <w:spacing w:val="1"/>
          <w:sz w:val="36"/>
          <w:szCs w:val="36"/>
          <w:rtl w:val="0"/>
          <w:lang w:val="ru-RU"/>
        </w:rPr>
        <w:t xml:space="preserve">.   </w:t>
      </w:r>
    </w:p>
    <w:p>
      <w:pPr>
        <w:pStyle w:val="Обычный"/>
        <w:widowControl w:val="0"/>
        <w:ind w:right="839"/>
        <w:jc w:val="center"/>
        <w:rPr>
          <w:b w:val="1"/>
          <w:bCs w:val="1"/>
          <w:spacing w:val="1"/>
          <w:sz w:val="36"/>
          <w:szCs w:val="36"/>
        </w:rPr>
      </w:pPr>
    </w:p>
    <w:p>
      <w:pPr>
        <w:pStyle w:val="Обычный"/>
        <w:widowControl w:val="0"/>
        <w:ind w:right="41"/>
        <w:jc w:val="both"/>
        <w:rPr>
          <w:b w:val="1"/>
          <w:bCs w:val="1"/>
          <w:spacing w:val="1"/>
          <w:sz w:val="28"/>
          <w:szCs w:val="28"/>
        </w:rPr>
      </w:pPr>
      <w:r>
        <w:rPr>
          <w:b w:val="1"/>
          <w:bCs w:val="1"/>
          <w:spacing w:val="1"/>
          <w:sz w:val="28"/>
          <w:szCs w:val="28"/>
          <w:rtl w:val="0"/>
          <w:lang w:val="ru-RU"/>
        </w:rPr>
        <w:t>Программа разработана на основании</w:t>
      </w:r>
      <w:r>
        <w:rPr>
          <w:b w:val="1"/>
          <w:bCs w:val="1"/>
          <w:spacing w:val="1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ind w:right="41"/>
        <w:jc w:val="both"/>
        <w:rPr>
          <w:spacing w:val="1"/>
          <w:sz w:val="28"/>
          <w:szCs w:val="28"/>
        </w:rPr>
      </w:pPr>
      <w:r>
        <w:rPr>
          <w:b w:val="1"/>
          <w:bCs w:val="1"/>
          <w:spacing w:val="1"/>
          <w:sz w:val="28"/>
          <w:szCs w:val="28"/>
          <w:rtl w:val="0"/>
          <w:lang w:val="ru-RU"/>
        </w:rPr>
        <w:t xml:space="preserve"> </w:t>
      </w:r>
      <w:r>
        <w:rPr>
          <w:spacing w:val="1"/>
          <w:sz w:val="28"/>
          <w:szCs w:val="28"/>
          <w:rtl w:val="0"/>
          <w:lang w:val="ru-RU"/>
        </w:rPr>
        <w:t>Федерального стандарта спортивной подготовки по виду спорта тхэквондо</w:t>
      </w:r>
      <w:r>
        <w:rPr>
          <w:spacing w:val="1"/>
          <w:sz w:val="28"/>
          <w:szCs w:val="28"/>
          <w:rtl w:val="0"/>
          <w:lang w:val="ru-RU"/>
        </w:rPr>
        <w:t xml:space="preserve">, </w:t>
      </w:r>
      <w:r>
        <w:rPr>
          <w:spacing w:val="1"/>
          <w:sz w:val="28"/>
          <w:szCs w:val="28"/>
          <w:rtl w:val="0"/>
          <w:lang w:val="ru-RU"/>
        </w:rPr>
        <w:t xml:space="preserve">утвержденного приказом Министерства спорта Российской Федерации от </w:t>
      </w:r>
      <w:r>
        <w:rPr>
          <w:spacing w:val="1"/>
          <w:sz w:val="28"/>
          <w:szCs w:val="28"/>
          <w:rtl w:val="0"/>
          <w:lang w:val="ru-RU"/>
        </w:rPr>
        <w:t xml:space="preserve">18 </w:t>
      </w:r>
      <w:r>
        <w:rPr>
          <w:spacing w:val="1"/>
          <w:sz w:val="28"/>
          <w:szCs w:val="28"/>
          <w:rtl w:val="0"/>
          <w:lang w:val="ru-RU"/>
        </w:rPr>
        <w:t xml:space="preserve">февраля </w:t>
      </w:r>
      <w:r>
        <w:rPr>
          <w:spacing w:val="1"/>
          <w:sz w:val="28"/>
          <w:szCs w:val="28"/>
          <w:rtl w:val="0"/>
          <w:lang w:val="ru-RU"/>
        </w:rPr>
        <w:t xml:space="preserve">2013 </w:t>
      </w:r>
      <w:r>
        <w:rPr>
          <w:spacing w:val="1"/>
          <w:sz w:val="28"/>
          <w:szCs w:val="28"/>
          <w:rtl w:val="0"/>
          <w:lang w:val="ru-RU"/>
        </w:rPr>
        <w:t>г</w:t>
      </w:r>
      <w:r>
        <w:rPr>
          <w:spacing w:val="1"/>
          <w:sz w:val="28"/>
          <w:szCs w:val="28"/>
          <w:rtl w:val="0"/>
          <w:lang w:val="ru-RU"/>
        </w:rPr>
        <w:t xml:space="preserve">. </w:t>
      </w:r>
      <w:r>
        <w:rPr>
          <w:spacing w:val="1"/>
          <w:sz w:val="28"/>
          <w:szCs w:val="28"/>
          <w:rtl w:val="0"/>
          <w:lang w:val="ru-RU"/>
        </w:rPr>
        <w:t xml:space="preserve">№ </w:t>
      </w:r>
      <w:r>
        <w:rPr>
          <w:spacing w:val="1"/>
          <w:sz w:val="28"/>
          <w:szCs w:val="28"/>
          <w:rtl w:val="0"/>
          <w:lang w:val="ru-RU"/>
        </w:rPr>
        <w:t>62.</w:t>
      </w:r>
    </w:p>
    <w:p>
      <w:pPr>
        <w:pStyle w:val="Обычный"/>
        <w:widowControl w:val="0"/>
        <w:ind w:right="839"/>
        <w:jc w:val="both"/>
        <w:rPr>
          <w:spacing w:val="1"/>
          <w:sz w:val="28"/>
          <w:szCs w:val="28"/>
        </w:rPr>
      </w:pPr>
      <w:r>
        <w:rPr>
          <w:b w:val="1"/>
          <w:bCs w:val="1"/>
          <w:spacing w:val="1"/>
          <w:sz w:val="28"/>
          <w:szCs w:val="28"/>
          <w:rtl w:val="0"/>
          <w:lang w:val="ru-RU"/>
        </w:rPr>
        <w:t>Разработчик программы</w:t>
      </w:r>
      <w:r>
        <w:rPr>
          <w:b w:val="1"/>
          <w:bCs w:val="1"/>
          <w:spacing w:val="1"/>
          <w:sz w:val="28"/>
          <w:szCs w:val="28"/>
          <w:rtl w:val="0"/>
          <w:lang w:val="ru-RU"/>
        </w:rPr>
        <w:t xml:space="preserve">: </w:t>
      </w:r>
      <w:r>
        <w:rPr>
          <w:spacing w:val="1"/>
          <w:sz w:val="28"/>
          <w:szCs w:val="28"/>
          <w:rtl w:val="0"/>
          <w:lang w:val="ru-RU"/>
        </w:rPr>
        <w:t xml:space="preserve">Ким Максим Юрьевич тренер по тхэквондо </w:t>
      </w:r>
      <w:r>
        <w:rPr>
          <w:spacing w:val="1"/>
          <w:sz w:val="28"/>
          <w:szCs w:val="28"/>
          <w:rtl w:val="0"/>
          <w:lang w:val="ru-RU"/>
        </w:rPr>
        <w:t>(</w:t>
      </w:r>
      <w:r>
        <w:rPr>
          <w:spacing w:val="1"/>
          <w:sz w:val="28"/>
          <w:szCs w:val="28"/>
          <w:rtl w:val="0"/>
          <w:lang w:val="ru-RU"/>
        </w:rPr>
        <w:t>ВТ</w:t>
      </w:r>
      <w:r>
        <w:rPr>
          <w:spacing w:val="1"/>
          <w:sz w:val="28"/>
          <w:szCs w:val="28"/>
          <w:rtl w:val="0"/>
          <w:lang w:val="ru-RU"/>
        </w:rPr>
        <w:t>)</w:t>
      </w:r>
      <w:r>
        <w:rPr>
          <w:spacing w:val="1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widowControl w:val="0"/>
        <w:ind w:right="8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rtl w:val="0"/>
          <w:lang w:val="ru-RU"/>
        </w:rPr>
        <w:t xml:space="preserve">Ким Дмитрий Юрьевич </w:t>
      </w:r>
      <w:r>
        <w:rPr>
          <w:spacing w:val="1"/>
          <w:sz w:val="28"/>
          <w:szCs w:val="28"/>
          <w:rtl w:val="0"/>
          <w:lang w:val="ru-RU"/>
        </w:rPr>
        <w:t>тренер по тхэквондо ВТ</w:t>
      </w:r>
      <w:r>
        <w:rPr>
          <w:spacing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right="839"/>
        <w:jc w:val="both"/>
        <w:rPr>
          <w:spacing w:val="1"/>
          <w:sz w:val="28"/>
          <w:szCs w:val="28"/>
        </w:rPr>
      </w:pPr>
      <w:r>
        <w:rPr>
          <w:b w:val="1"/>
          <w:bCs w:val="1"/>
          <w:spacing w:val="1"/>
          <w:sz w:val="28"/>
          <w:szCs w:val="28"/>
          <w:rtl w:val="0"/>
          <w:lang w:val="ru-RU"/>
        </w:rPr>
        <w:t>Срок реализации программы</w:t>
      </w:r>
      <w:r>
        <w:rPr>
          <w:b w:val="1"/>
          <w:bCs w:val="1"/>
          <w:spacing w:val="1"/>
          <w:sz w:val="28"/>
          <w:szCs w:val="28"/>
          <w:rtl w:val="0"/>
          <w:lang w:val="ru-RU"/>
        </w:rPr>
        <w:t xml:space="preserve">: </w:t>
      </w:r>
      <w:r>
        <w:rPr>
          <w:spacing w:val="1"/>
          <w:sz w:val="28"/>
          <w:szCs w:val="28"/>
          <w:rtl w:val="0"/>
          <w:lang w:val="ru-RU"/>
        </w:rPr>
        <w:t xml:space="preserve">9 </w:t>
      </w:r>
      <w:r>
        <w:rPr>
          <w:spacing w:val="1"/>
          <w:sz w:val="28"/>
          <w:szCs w:val="28"/>
          <w:rtl w:val="0"/>
          <w:lang w:val="ru-RU"/>
        </w:rPr>
        <w:t>лет</w:t>
      </w:r>
      <w:r>
        <w:rPr>
          <w:spacing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4380"/>
        </w:tabs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4380"/>
        </w:tabs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4380"/>
        </w:tabs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  <w:r>
        <w:rPr>
          <w:rtl w:val="0"/>
          <w:lang w:val="ru-RU"/>
        </w:rPr>
        <w:t>Московская область</w:t>
      </w: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  <w:lang w:val="ru-RU"/>
        </w:rPr>
        <w:t>8</w:t>
      </w:r>
      <w:r>
        <w:rPr>
          <w:sz w:val="28"/>
          <w:szCs w:val="28"/>
          <w:rtl w:val="0"/>
          <w:lang w:val="ru-RU"/>
        </w:rPr>
        <w:t xml:space="preserve"> год</w:t>
      </w:r>
    </w:p>
    <w:p>
      <w:pPr>
        <w:pStyle w:val="Обычный"/>
        <w:widowControl w:val="0"/>
        <w:spacing w:line="200" w:lineRule="exact"/>
        <w:jc w:val="center"/>
        <w:rPr>
          <w:sz w:val="28"/>
          <w:szCs w:val="28"/>
        </w:rPr>
      </w:pPr>
    </w:p>
    <w:p>
      <w:pPr>
        <w:pStyle w:val="Заголовок 1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СОДЕРЖАНИЕ ПРОГРАММЫ</w:t>
      </w:r>
    </w:p>
    <w:p>
      <w:pPr>
        <w:pStyle w:val="Обычный"/>
      </w:pPr>
    </w:p>
    <w:p>
      <w:pPr>
        <w:pStyle w:val="Обычный"/>
      </w:pPr>
    </w:p>
    <w:tbl>
      <w:tblPr>
        <w:tblW w:w="10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36"/>
        <w:gridCol w:w="58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I</w:t>
            </w:r>
            <w:r>
              <w:rPr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Пояснительная записка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tabs>
                <w:tab w:val="left" w:pos="9360" w:leader="dot"/>
              </w:tabs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II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Нормативная часть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501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sz w:val="22"/>
                <w:szCs w:val="22"/>
                <w:rtl w:val="0"/>
                <w:lang w:val="ru-RU"/>
              </w:rPr>
              <w:t>2.1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Продолжительность этапов спортивной подготовки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минимальный возраст лиц для зачисления на этапы спортивной подготовки и минимальное количество лиц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проходящих спортивную подготовку в группах на этапах спортивной подготовки по виду спорта тхэквондо……………………………………………………………………………………………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..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  <w:lang w:val="ru-RU"/>
              </w:rPr>
              <w:t xml:space="preserve">2.2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по виду спорта тхэквондо………………………………………………………</w:t>
            </w:r>
            <w:r>
              <w:rPr>
                <w:rFonts w:ascii="Times New Roman" w:hAnsi="Times New Roman"/>
                <w:rtl w:val="0"/>
                <w:lang w:val="ru-RU"/>
              </w:rPr>
              <w:t>...</w:t>
            </w:r>
            <w:r>
              <w:rPr>
                <w:lang w:val="ru-RU"/>
              </w:rPr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2.3 </w:t>
            </w:r>
            <w:r>
              <w:rPr>
                <w:rtl w:val="0"/>
                <w:lang w:val="ru-RU"/>
              </w:rPr>
              <w:t>Планируемые показатели соревновательной деятельности по виду спорта тхэквондо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ru-RU"/>
              </w:rPr>
              <w:t xml:space="preserve">.4 </w:t>
            </w:r>
            <w:r>
              <w:rPr>
                <w:rtl w:val="0"/>
                <w:lang w:val="ru-RU"/>
              </w:rPr>
              <w:t>Режимы тренировочной работы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2.5 </w:t>
            </w:r>
            <w:r>
              <w:rPr>
                <w:rtl w:val="0"/>
                <w:lang w:val="ru-RU"/>
              </w:rPr>
              <w:t>Медицинские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возрастные и психофизические требования к лицам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проходящим спортивную подготовку…………………………………………………………………………………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ru-RU"/>
              </w:rPr>
              <w:t xml:space="preserve">.6 </w:t>
            </w:r>
            <w:r>
              <w:rPr>
                <w:rtl w:val="0"/>
                <w:lang w:val="ru-RU"/>
              </w:rPr>
              <w:t>Предельные тренировочные нагрузки………………………………………………………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2.7 </w:t>
            </w:r>
            <w:r>
              <w:rPr>
                <w:rtl w:val="0"/>
                <w:lang w:val="ru-RU"/>
              </w:rPr>
              <w:t>Минимальный и предельный объем соревновательной деятельности……………………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2.8 </w:t>
            </w:r>
            <w:r>
              <w:rPr>
                <w:rtl w:val="0"/>
                <w:lang w:val="ru-RU"/>
              </w:rPr>
              <w:t>Требования к экипировке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спортивному инвентарю и оборудованию……………………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2.9 </w:t>
            </w:r>
            <w:r>
              <w:rPr>
                <w:rtl w:val="0"/>
                <w:lang w:val="ru-RU"/>
              </w:rPr>
              <w:t>Требования к количественному и качественному составу групп подготовки……………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ru-RU"/>
              </w:rPr>
              <w:t xml:space="preserve">.10 </w:t>
            </w:r>
            <w:r>
              <w:rPr>
                <w:rtl w:val="0"/>
                <w:lang w:val="ru-RU"/>
              </w:rPr>
              <w:t>Объем индивидуальной спортивной подготовки……………………………………………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2.11 </w:t>
            </w:r>
            <w:r>
              <w:rPr>
                <w:rtl w:val="0"/>
                <w:lang w:val="ru-RU"/>
              </w:rPr>
              <w:t>Структуру годичного цикла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название и продолжительность переиодов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этапов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мезоциклов</w:t>
            </w:r>
            <w:r>
              <w:rPr>
                <w:rtl w:val="0"/>
                <w:lang w:val="ru-RU"/>
              </w:rPr>
              <w:t>)</w:t>
            </w:r>
            <w:r>
              <w:rPr>
                <w:rtl w:val="0"/>
                <w:lang w:val="ru-RU"/>
              </w:rPr>
              <w:t>……</w:t>
            </w:r>
            <w:r>
              <w:rPr>
                <w:rtl w:val="0"/>
                <w:lang w:val="ru-RU"/>
              </w:rPr>
              <w:t>...</w:t>
            </w:r>
            <w:r>
              <w:rPr>
                <w:rtl w:val="0"/>
                <w:lang w:val="ru-RU"/>
              </w:rPr>
              <w:t>……………………………………………………………………………………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b w:val="1"/>
                <w:bCs w:val="1"/>
                <w:rtl w:val="0"/>
                <w:lang w:val="en-US"/>
              </w:rPr>
              <w:t>III</w:t>
            </w: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Методическая часть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  <w:jc w:val="both"/>
            </w:pPr>
            <w:r>
              <w:rPr>
                <w:rtl w:val="0"/>
                <w:lang w:val="ru-RU"/>
              </w:rPr>
              <w:t xml:space="preserve">3.1 </w:t>
            </w:r>
            <w:r>
              <w:rPr>
                <w:rtl w:val="0"/>
                <w:lang w:val="ru-RU"/>
              </w:rPr>
              <w:t>Рекомендации по проведению тренировочных занятий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также требования к технике безопасности в условиях тренировочных занятий и соревнований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  <w:jc w:val="both"/>
            </w:pPr>
            <w:r>
              <w:rPr>
                <w:rtl w:val="0"/>
                <w:lang w:val="ru-RU"/>
              </w:rPr>
              <w:t xml:space="preserve">3.2 </w:t>
            </w:r>
            <w:r>
              <w:rPr>
                <w:rtl w:val="0"/>
                <w:lang w:val="ru-RU"/>
              </w:rPr>
              <w:t xml:space="preserve">Рекомуендуемые объемы тренировочных и соревновательных нагрузок 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  <w:jc w:val="both"/>
            </w:pPr>
            <w:r>
              <w:rPr>
                <w:rtl w:val="0"/>
                <w:lang w:val="ru-RU"/>
              </w:rPr>
              <w:t xml:space="preserve">3.3 </w:t>
            </w:r>
            <w:r>
              <w:rPr>
                <w:rtl w:val="0"/>
                <w:lang w:val="ru-RU"/>
              </w:rPr>
              <w:t xml:space="preserve">Рекомендации по планированию спортивных результатов  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3.4 </w:t>
            </w:r>
            <w:r>
              <w:rPr>
                <w:rtl w:val="0"/>
                <w:lang w:val="ru-RU"/>
              </w:rPr>
              <w:t>Требования к организации и проведению врачебно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педагогического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психологического и биохимического контроля…………………………………………………………………………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3.5 </w:t>
            </w:r>
            <w:r>
              <w:rPr>
                <w:rtl w:val="0"/>
                <w:lang w:val="ru-RU"/>
              </w:rPr>
              <w:t>Программный материал для практических занятий по каждому этапу подготовки с разбивкой на периоды подготовки ……………………………………………………………………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3.6 </w:t>
            </w:r>
            <w:r>
              <w:rPr>
                <w:rtl w:val="0"/>
                <w:lang w:val="ru-RU"/>
              </w:rPr>
              <w:t>Рекомендации по организации психологической подготовки ………………………………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3.7 </w:t>
            </w:r>
            <w:r>
              <w:rPr>
                <w:rtl w:val="0"/>
                <w:lang w:val="ru-RU"/>
              </w:rPr>
              <w:t>Планы применения восстановительных средств ……………………………………………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3.8 </w:t>
            </w:r>
            <w:r>
              <w:rPr>
                <w:rtl w:val="0"/>
                <w:lang w:val="ru-RU"/>
              </w:rPr>
              <w:t>Планы антидопинговых мероприятий ………………………………………………………</w:t>
            </w:r>
            <w:r>
              <w:rPr>
                <w:rtl w:val="0"/>
                <w:lang w:val="ru-RU"/>
              </w:rPr>
              <w:t>..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 xml:space="preserve">3.9 </w:t>
            </w:r>
            <w:r>
              <w:rPr>
                <w:rtl w:val="0"/>
                <w:lang w:val="ru-RU"/>
              </w:rPr>
              <w:t>Планы инструктороской и судейской практики………………………………………………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IV</w:t>
            </w:r>
            <w:r>
              <w:rPr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Система контроля и зачетные требования</w:t>
              <w:tab/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4.1 </w:t>
            </w:r>
            <w:r>
              <w:rPr>
                <w:rtl w:val="0"/>
                <w:lang w:val="ru-RU"/>
              </w:rPr>
              <w:t>Конкретизация критериев подготовки лиц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проходящих спортивную подготовку на каждом этапе спортивной подготовки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учетом возраста и влияния физических качеств и телосложения на результативность в виде спорта тхэквондо……………………………………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4.2 </w:t>
            </w:r>
            <w:r>
              <w:rPr>
                <w:rtl w:val="0"/>
                <w:lang w:val="ru-RU"/>
              </w:rPr>
              <w:t>Требования к результатам реализации Программы на каждом этапе спортивной подготовки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выполнение которых дает основание для перевода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проходящего спортивную подготовку на следующий этап спортивной подготовки………………………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67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4.3 </w:t>
            </w:r>
            <w:r>
              <w:rPr>
                <w:rtl w:val="0"/>
                <w:lang w:val="ru-RU"/>
              </w:rPr>
              <w:t>Виды контроля общей и специальной физической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спортивно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технической и тактической подготовки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комплекс контрольных испытаний и контрольно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переводные нормативы по годам и этапам подготовки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сроки проведения контроля……………………………………………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 xml:space="preserve">4.4 </w:t>
            </w:r>
            <w:r>
              <w:rPr>
                <w:rtl w:val="0"/>
                <w:lang w:val="ru-RU"/>
              </w:rPr>
              <w:t>Комплексы контрольных упражнений для оценки общей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специальной физической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технико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тактической подготовки лиц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проходящих спортивную подготовку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методические указания по организации тестирования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методам и организации медико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биологического обследования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……………………………………………………………………………………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en-US"/>
              </w:rPr>
              <w:t>V</w:t>
            </w:r>
            <w:r>
              <w:rPr>
                <w:b w:val="1"/>
                <w:bCs w:val="1"/>
                <w:rtl w:val="0"/>
                <w:lang w:val="ru-RU"/>
              </w:rPr>
              <w:t xml:space="preserve"> Перечень информационного обеспечения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ru-RU"/>
              </w:rPr>
              <w:t>74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rtl w:val="0"/>
                <w:lang w:val="en-US"/>
              </w:rPr>
              <w:t>VI</w:t>
            </w:r>
            <w:r>
              <w:rPr>
                <w:b w:val="1"/>
                <w:bCs w:val="1"/>
                <w:rtl w:val="0"/>
                <w:lang w:val="ru-RU"/>
              </w:rPr>
              <w:t xml:space="preserve"> План физкультурных мероприятий и спортивных мероприятий </w:t>
            </w:r>
          </w:p>
        </w:tc>
        <w:tc>
          <w:tcPr>
            <w:tcW w:type="dxa" w:w="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360" w:leader="dot"/>
              </w:tabs>
              <w:spacing w:before="40" w:after="40"/>
            </w:pPr>
            <w:r>
              <w:rPr>
                <w:rtl w:val="0"/>
                <w:lang w:val="en-US"/>
              </w:rPr>
              <w:t>7</w:t>
            </w:r>
            <w:r>
              <w:rPr>
                <w:rtl w:val="0"/>
                <w:lang w:val="ru-RU"/>
              </w:rPr>
              <w:t>5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</w:pPr>
    </w:p>
    <w:p>
      <w:pPr>
        <w:pStyle w:val="Обычный"/>
        <w:sectPr>
          <w:headerReference w:type="default" r:id="rId4"/>
          <w:headerReference w:type="even" r:id="rId5"/>
          <w:headerReference w:type="first" r:id="rId6"/>
          <w:footerReference w:type="default" r:id="rId7"/>
          <w:footerReference w:type="even" r:id="rId8"/>
          <w:footerReference w:type="first" r:id="rId9"/>
          <w:pgSz w:w="11900" w:h="16840" w:orient="portrait"/>
          <w:pgMar w:top="851" w:right="851" w:bottom="851" w:left="851" w:header="709" w:footer="709"/>
          <w:titlePg w:val="1"/>
          <w:bidi w:val="0"/>
        </w:sectPr>
      </w:pPr>
    </w:p>
    <w:p>
      <w:pPr>
        <w:pStyle w:val="Заголовок 1"/>
        <w:numPr>
          <w:ilvl w:val="0"/>
          <w:numId w:val="2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Пояснительная записка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 (веб),Обычный (Web)"/>
        <w:jc w:val="both"/>
        <w:rPr>
          <w:color w:val="000000"/>
          <w:sz w:val="28"/>
          <w:szCs w:val="28"/>
          <w:u w:color="000000"/>
        </w:rPr>
      </w:pPr>
      <w:r>
        <w:rPr>
          <w:rtl w:val="0"/>
          <w:lang w:val="ru-RU"/>
        </w:rPr>
        <w:t xml:space="preserve">         </w:t>
      </w:r>
      <w:r>
        <w:rPr>
          <w:sz w:val="28"/>
          <w:szCs w:val="28"/>
          <w:rtl w:val="0"/>
          <w:lang w:val="ru-RU"/>
        </w:rPr>
        <w:t xml:space="preserve">Программа спортивной подготовки по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разработана в соответствии  с требованиями Федерального стандарта спортивной подготовки по виду спорта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приказ Министерства спорта РФ от </w:t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2013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62) </w:t>
      </w:r>
      <w:r>
        <w:rPr>
          <w:sz w:val="28"/>
          <w:szCs w:val="28"/>
          <w:rtl w:val="0"/>
          <w:lang w:val="ru-RU"/>
        </w:rPr>
        <w:t xml:space="preserve">и учитывает положения Устава </w:t>
      </w:r>
      <w:r>
        <w:rPr>
          <w:sz w:val="28"/>
          <w:szCs w:val="28"/>
          <w:rtl w:val="0"/>
          <w:lang w:val="ru-RU"/>
        </w:rPr>
        <w:t>НКО СРБИ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«</w:t>
      </w:r>
      <w:r>
        <w:rPr>
          <w:color w:val="000000"/>
          <w:sz w:val="28"/>
          <w:szCs w:val="28"/>
          <w:u w:color="000000"/>
          <w:rtl w:val="0"/>
          <w:lang w:val="ru-RU"/>
        </w:rPr>
        <w:t>Запад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Восток</w:t>
      </w:r>
      <w:r>
        <w:rPr>
          <w:color w:val="000000"/>
          <w:sz w:val="28"/>
          <w:szCs w:val="28"/>
          <w:u w:color="000000"/>
          <w:rtl w:val="0"/>
          <w:lang w:val="ru-RU"/>
        </w:rPr>
        <w:t>»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Тхэквондо</w:t>
      </w:r>
      <w:r>
        <w:rPr>
          <w:sz w:val="28"/>
          <w:szCs w:val="28"/>
          <w:rtl w:val="0"/>
          <w:lang w:val="ru-RU"/>
        </w:rPr>
        <w:t xml:space="preserve"> — корейское боевое искусство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которому более </w:t>
      </w:r>
      <w:r>
        <w:rPr>
          <w:sz w:val="28"/>
          <w:szCs w:val="28"/>
          <w:rtl w:val="0"/>
          <w:lang w:val="ru-RU"/>
        </w:rPr>
        <w:t xml:space="preserve">2000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В </w:t>
      </w:r>
      <w:r>
        <w:rPr>
          <w:sz w:val="28"/>
          <w:szCs w:val="28"/>
          <w:rtl w:val="0"/>
          <w:lang w:val="ru-RU"/>
        </w:rPr>
        <w:t xml:space="preserve">1955 </w:t>
      </w:r>
      <w:r>
        <w:rPr>
          <w:sz w:val="28"/>
          <w:szCs w:val="28"/>
          <w:rtl w:val="0"/>
          <w:lang w:val="ru-RU"/>
        </w:rPr>
        <w:t>году генерал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майор южно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корейской армии Чхве Хон Хи зарегистрировал тхэквондо как вид спорта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Характерные особенности тхэквондо — это тот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</w:t>
      </w:r>
      <w:r>
        <w:rPr>
          <w:sz w:val="28"/>
          <w:szCs w:val="28"/>
          <w:rtl w:val="0"/>
          <w:lang w:val="ru-RU"/>
        </w:rPr>
        <w:t xml:space="preserve">70% </w:t>
      </w:r>
      <w:r>
        <w:rPr>
          <w:sz w:val="28"/>
          <w:szCs w:val="28"/>
          <w:rtl w:val="0"/>
          <w:lang w:val="ru-RU"/>
        </w:rPr>
        <w:t>техники выполняется ногами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Слово «тхэквондо» складывается из трёх слов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«тхэ» — 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«квон» — кулак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до» — искусство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путь тхэквондо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путь к совершенствованию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путь руки и ноги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По определению Ч</w:t>
      </w:r>
      <w:r>
        <w:rPr>
          <w:sz w:val="28"/>
          <w:szCs w:val="28"/>
          <w:rtl w:val="0"/>
          <w:lang w:val="ru-RU"/>
        </w:rPr>
        <w:t>ой</w:t>
      </w:r>
      <w:r>
        <w:rPr>
          <w:sz w:val="28"/>
          <w:szCs w:val="28"/>
          <w:rtl w:val="0"/>
          <w:lang w:val="ru-RU"/>
        </w:rPr>
        <w:t xml:space="preserve"> Хон Хи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«тхэквондо означает систему духовной тренировки и технику самообороны без оружия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наряду со здоровьем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 также квалифицированным исполнением ударов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блоков и прыжков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выполняющихся голыми руками и ногами для поражения одного или нескольких соперников»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Крупнейшими федерациями тхэквондо являются Интернациональная федерация тхэквондо </w:t>
      </w:r>
      <w:r>
        <w:rPr>
          <w:sz w:val="28"/>
          <w:szCs w:val="28"/>
          <w:rtl w:val="0"/>
          <w:lang w:val="ru-RU"/>
        </w:rPr>
        <w:t xml:space="preserve">(ITF) </w:t>
      </w:r>
      <w:r>
        <w:rPr>
          <w:sz w:val="28"/>
          <w:szCs w:val="28"/>
          <w:rtl w:val="0"/>
          <w:lang w:val="ru-RU"/>
        </w:rPr>
        <w:t xml:space="preserve">основанная в </w:t>
      </w:r>
      <w:r>
        <w:rPr>
          <w:sz w:val="28"/>
          <w:szCs w:val="28"/>
          <w:rtl w:val="0"/>
          <w:lang w:val="ru-RU"/>
        </w:rPr>
        <w:t>1955</w:t>
      </w:r>
      <w:r>
        <w:rPr>
          <w:sz w:val="28"/>
          <w:szCs w:val="28"/>
          <w:rtl w:val="0"/>
          <w:lang w:val="ru-RU"/>
        </w:rPr>
        <w:t xml:space="preserve">г и Всемирная федерация тхэквондо </w:t>
      </w:r>
      <w:r>
        <w:rPr>
          <w:sz w:val="28"/>
          <w:szCs w:val="28"/>
          <w:rtl w:val="0"/>
          <w:lang w:val="ru-RU"/>
        </w:rPr>
        <w:t xml:space="preserve">(WTF) </w:t>
      </w:r>
      <w:r>
        <w:rPr>
          <w:sz w:val="28"/>
          <w:szCs w:val="28"/>
          <w:rtl w:val="0"/>
          <w:lang w:val="ru-RU"/>
        </w:rPr>
        <w:t xml:space="preserve">основанная в </w:t>
      </w:r>
      <w:r>
        <w:rPr>
          <w:sz w:val="28"/>
          <w:szCs w:val="28"/>
          <w:rtl w:val="0"/>
          <w:lang w:val="ru-RU"/>
        </w:rPr>
        <w:t>1973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 В </w:t>
      </w:r>
      <w:r>
        <w:rPr>
          <w:sz w:val="28"/>
          <w:szCs w:val="28"/>
          <w:rtl w:val="0"/>
          <w:lang w:val="ru-RU"/>
        </w:rPr>
        <w:t>1980</w:t>
      </w:r>
      <w:r>
        <w:rPr>
          <w:sz w:val="28"/>
          <w:szCs w:val="28"/>
          <w:rtl w:val="0"/>
          <w:lang w:val="ru-RU"/>
        </w:rPr>
        <w:t> году Всемирная федерация тхэквондо получила признание Международного олимпийского комитета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 (веб),Обычный (Web)"/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Настоящая программа деятельности для СШ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непосредственно связанной с развитием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как вида спорта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имеет направленный воспитательный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оздоровительный и обучающий характер работы с детьми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подростками и взрослыми спортсменами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ind w:firstLine="397"/>
        <w:jc w:val="both"/>
        <w:rPr>
          <w:sz w:val="28"/>
          <w:szCs w:val="28"/>
        </w:rPr>
      </w:pPr>
    </w:p>
    <w:p>
      <w:pPr>
        <w:pStyle w:val="Обычный (веб),Обычный (Web)"/>
        <w:spacing w:before="60"/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Основная цель занятий групп начальной подготовки – </w:t>
      </w:r>
      <w:r>
        <w:rPr>
          <w:sz w:val="28"/>
          <w:szCs w:val="28"/>
          <w:rtl w:val="0"/>
          <w:lang w:val="ru-RU"/>
        </w:rPr>
        <w:t>оптимизация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физического развития человека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всестороннее совершенствование общих физических качеств в единстве с воспитанием личности занимающихся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spacing w:before="60"/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Возраст занимающихся </w:t>
      </w:r>
      <w:r>
        <w:rPr>
          <w:sz w:val="28"/>
          <w:szCs w:val="28"/>
          <w:rtl w:val="0"/>
          <w:lang w:val="ru-RU"/>
        </w:rPr>
        <w:t xml:space="preserve">9-12 </w:t>
      </w:r>
      <w:r>
        <w:rPr>
          <w:sz w:val="28"/>
          <w:szCs w:val="28"/>
          <w:rtl w:val="0"/>
          <w:lang w:val="ru-RU"/>
        </w:rPr>
        <w:t>лет</w:t>
      </w:r>
    </w:p>
    <w:p>
      <w:pPr>
        <w:pStyle w:val="Обычный (веб),Обычный (Web)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>формирование устойчивого интереса к занятиям спортом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>формирование широкого круга двигательных умений и навыков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</w:t>
      </w:r>
      <w:r>
        <w:rPr>
          <w:sz w:val="28"/>
          <w:szCs w:val="28"/>
          <w:rtl w:val="0"/>
          <w:lang w:val="ru-RU"/>
        </w:rPr>
        <w:t>освоение основ техники по виду спорта тхэквондо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>всестороннее гармоничное развитие физических качеств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>укрепление здоровья спортсменов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>отбор перспективных юных спортсменов для дальнейших занятий по виду спорта тхэквондо</w:t>
      </w:r>
    </w:p>
    <w:p>
      <w:pPr>
        <w:pStyle w:val="Обычный (веб),Обычный (Web)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  </w:t>
      </w:r>
      <w:r>
        <w:rPr>
          <w:sz w:val="28"/>
          <w:szCs w:val="28"/>
          <w:rtl w:val="0"/>
          <w:lang w:val="ru-RU"/>
        </w:rPr>
        <w:t xml:space="preserve">изучение базовой техники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ind w:firstLine="397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Программа  рассчитана на </w:t>
      </w:r>
      <w:r>
        <w:rPr>
          <w:sz w:val="28"/>
          <w:szCs w:val="28"/>
          <w:rtl w:val="0"/>
          <w:lang w:val="ru-RU"/>
        </w:rPr>
        <w:t xml:space="preserve">4  </w:t>
      </w:r>
      <w:r>
        <w:rPr>
          <w:sz w:val="28"/>
          <w:szCs w:val="28"/>
          <w:rtl w:val="0"/>
          <w:lang w:val="ru-RU"/>
        </w:rPr>
        <w:t>этапа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года обучения в группах начальной подготовки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НП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лет обучения в тренировочных группах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ТГ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года обучения в группах спортивного совершенствования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СС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ind w:left="180" w:firstLine="0"/>
        <w:jc w:val="both"/>
        <w:rPr>
          <w:sz w:val="28"/>
          <w:szCs w:val="28"/>
        </w:rPr>
      </w:pPr>
    </w:p>
    <w:p>
      <w:pPr>
        <w:pStyle w:val="Обычный (веб),Обычный (Web)"/>
        <w:ind w:firstLine="397"/>
        <w:jc w:val="both"/>
        <w:rPr>
          <w:sz w:val="28"/>
          <w:szCs w:val="28"/>
        </w:rPr>
      </w:pP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Программа является по направленности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– физкультурно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оздоровительной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уровню освоения – </w:t>
      </w:r>
      <w:r>
        <w:rPr>
          <w:b w:val="1"/>
          <w:bCs w:val="1"/>
          <w:sz w:val="28"/>
          <w:szCs w:val="28"/>
          <w:rtl w:val="0"/>
          <w:lang w:val="ru-RU"/>
        </w:rPr>
        <w:t>углубленной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способу подачи содержания и организации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учебного процесса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 – комплексной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 </w:t>
      </w:r>
      <w:r>
        <w:rPr>
          <w:b w:val="1"/>
          <w:bCs w:val="1"/>
          <w:sz w:val="28"/>
          <w:szCs w:val="28"/>
          <w:rtl w:val="0"/>
          <w:lang w:val="ru-RU"/>
        </w:rPr>
        <w:t>вертикально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b w:val="1"/>
          <w:bCs w:val="1"/>
          <w:sz w:val="28"/>
          <w:szCs w:val="28"/>
          <w:rtl w:val="0"/>
          <w:lang w:val="ru-RU"/>
        </w:rPr>
        <w:t>горизонтальной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Тхэквондо приобщает обучающихся к здоровому образу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физически совершенствует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воспитывает волевые качества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мотивирует на достижение успеха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Этим обусловлена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актуальность </w:t>
      </w:r>
      <w:r>
        <w:rPr>
          <w:sz w:val="28"/>
          <w:szCs w:val="28"/>
          <w:rtl w:val="0"/>
          <w:lang w:val="ru-RU"/>
        </w:rPr>
        <w:t>данной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программы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Педагогическая целесообразность </w:t>
      </w:r>
      <w:r>
        <w:rPr>
          <w:sz w:val="28"/>
          <w:szCs w:val="28"/>
          <w:rtl w:val="0"/>
          <w:lang w:val="ru-RU"/>
        </w:rPr>
        <w:t>обусловлена необходимостью вовлечения обучающихся в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активные формы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 в тхэквондо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Отличительной особенностью</w:t>
      </w:r>
      <w:r>
        <w:rPr>
          <w:sz w:val="28"/>
          <w:szCs w:val="28"/>
          <w:rtl w:val="0"/>
          <w:lang w:val="ru-RU"/>
        </w:rPr>
        <w:t xml:space="preserve"> данной программы является личностно – ориентированный подход по освоению учебного материала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обуславливающий развитие у обучающихся целостной системы ценностных ориентаций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spacing w:before="120" w:after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Цель программы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формирование основ здорового образа жизни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укрепление здоровья и разностороннее физическое развитие обучающихся через обучение тхэквондо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355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Задачи программы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9355"/>
        </w:tabs>
        <w:spacing w:before="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Образовательные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двигательным навыкам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необходимым в дальнейшем при усвоении техническим приемов тхэквондо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разнообразным подвижным и развивающим играм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участие в спортивных праздниках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соревнованиях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умению самовыражаться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правилам поведения на занятиях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355"/>
        </w:tabs>
        <w:spacing w:before="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Воспитательные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9355"/>
        </w:tabs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- </w:t>
      </w:r>
      <w:r>
        <w:rPr>
          <w:sz w:val="28"/>
          <w:szCs w:val="28"/>
          <w:rtl w:val="0"/>
          <w:lang w:val="ru-RU"/>
        </w:rPr>
        <w:t>воспитание интереса к занятиям по тхэквондо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воспитание самостоятельности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настойчивости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выдержки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самообладания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воспитание уважительного отношения к партнёрам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сопернику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окружающим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воспитание коммуникативных навыков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9355"/>
        </w:tabs>
        <w:spacing w:before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Развивающие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формирование познавательной активности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развитие кондиционных и координационных способностей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овладение двигательными умениями и навыками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техникой и тактикой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овладение правилами судейства соревнований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приобретение соревновательного опыта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1"/>
          <w:numId w:val="6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формирование социальной активности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капитан команды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старший в группе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судья по тхэквондо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9355"/>
        </w:tabs>
        <w:spacing w:before="120"/>
        <w:ind w:firstLine="397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основе обучения тхэквондо лежат дидактические </w:t>
      </w:r>
      <w:r>
        <w:rPr>
          <w:b w:val="1"/>
          <w:bCs w:val="1"/>
          <w:sz w:val="28"/>
          <w:szCs w:val="28"/>
          <w:rtl w:val="0"/>
          <w:lang w:val="ru-RU"/>
        </w:rPr>
        <w:t>принципы педагогики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i w:val="1"/>
          <w:iCs w:val="1"/>
          <w:sz w:val="28"/>
          <w:szCs w:val="28"/>
          <w:rtl w:val="0"/>
          <w:lang w:val="ru-RU"/>
        </w:rPr>
        <w:t>сознательность и активность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наглядность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систематичность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постепенность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доступность и прочность освоения знаний</w:t>
      </w:r>
      <w:r>
        <w:rPr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принцип всестороннего развития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Принцип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сознательности и активности </w:t>
      </w:r>
      <w:r>
        <w:rPr>
          <w:sz w:val="28"/>
          <w:szCs w:val="28"/>
          <w:rtl w:val="0"/>
          <w:lang w:val="ru-RU"/>
        </w:rPr>
        <w:t>реализуется методами убеждения и разъяснения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Понимание спортсменами целей и задач обучения – одно из условий воспитания сильных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ловких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смелых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волевых и интеллектуально развитых людей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процессе занятий развиваются такие способности юных спортсменов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память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наблюдательность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воспитывается устойчивое внимание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умений ориентироваться в любых условиях спортивной борьбы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правильно оценивать свои силы и силы соперника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творчески решать тактические задачи и тщательно анализировать ошибки в процессе занятий и соревнований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Сознание и ответственность перед коллективом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активное участие в работе объединения содействуют успешному обучению и дальнейшему совершенствованию спортивного мастерства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Принцип всестороннего развития </w:t>
      </w:r>
      <w:r>
        <w:rPr>
          <w:sz w:val="28"/>
          <w:szCs w:val="28"/>
          <w:rtl w:val="0"/>
          <w:lang w:val="ru-RU"/>
        </w:rPr>
        <w:t>личности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обучающихся заключается в единстве физического воспитания с умственным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нравственным и эстетическим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спортивной тренировке требуется прежде всего разносторонняя физическая подготовка как основа для спортивной специализации и воспитания спортсменов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Разносторонность физического развития – непрерывный процесс совершенствования способностей человека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результате которого создается необходимая атлетическая база для совершенствования теннисистов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процессе обучения словесное объяснение сочетается с приказом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объяснении выделяется основа задания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подчеркиваются его детали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показ ускоряет и закрепляет обучение путем зрительного восприятия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Принцип наглядности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тренер сам показывает упражнения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объясняет особенности поведения на занятиях на конкретных примерах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демонстрирует отдельные приемы тхэквондо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пользуется наглядными пособиями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фотографии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кинограммы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плакаты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присутствует с учениками на тренировках и соревнованиях взрослых высококлассных спортсменов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Систематичность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то есть плавность и последовательность в обучении – решающие факторы скорейшего и правильного овладения техникой и тактикой тхэквондо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Систематичность занятий заключается не только в регулярности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 соблюдении правильной последовательности обучения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Важно использовать все подготовительные упражнения для воспитания и развития физических качеств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основе которых приобретается спортивное мастерство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Принцип постепенности</w:t>
      </w:r>
      <w:r>
        <w:rPr>
          <w:sz w:val="28"/>
          <w:szCs w:val="28"/>
          <w:rtl w:val="0"/>
          <w:lang w:val="ru-RU"/>
        </w:rPr>
        <w:t xml:space="preserve"> – переход </w:t>
      </w:r>
      <w:r>
        <w:rPr>
          <w:b w:val="1"/>
          <w:bCs w:val="1"/>
          <w:sz w:val="28"/>
          <w:szCs w:val="28"/>
          <w:rtl w:val="0"/>
          <w:lang w:val="ru-RU"/>
        </w:rPr>
        <w:t>от простого к сложному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Новый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более сложный технический прием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удар на месте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переход к ударам в движении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Освоение нового приема должно проходить в медленном темпе с постепенным нарастанием до максимальной скорости выполнения приема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Принцип доступности</w:t>
      </w:r>
      <w:r>
        <w:rPr>
          <w:sz w:val="28"/>
          <w:szCs w:val="28"/>
          <w:rtl w:val="0"/>
          <w:lang w:val="ru-RU"/>
        </w:rPr>
        <w:t xml:space="preserve"> основан на простоте изложения теоретического и подаче практического материала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Пройденный материал должен быть освоен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на его основе можно было продолжать занятие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изучая новое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355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Все дидактические принципы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положенные в основу преподавания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дополняют друг друга и тем самым обеспечивают успех обучения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ind w:firstLine="39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программе осуществляется специфическая установка на изучение техники и тактики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Ярко просматривается взаимосвязь оздоровительной и спортивной направленности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Образование предполагает искусство тренера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вначале как лидера группы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затем как руководителя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 как наставника и в конце спортивной карьеры – старшего товарища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предоставлять ученикам содержание образования в наиболее доступной для них форме и наиболее действенными методами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Содержание образования программы отвечает целям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потребностям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учащихся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социально детерминированным целям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Обе группы целей должны иметь гармонизирующую их общую часть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Содержание образования в программе по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основано на обучаемости занимающихся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"http://dictionary.fio.ru/article.php?id=23311"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Обучаемость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включает в себя способности к научению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запоминанию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ассоциации и упражнению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Программа предусматривает поэтапное развитие необходимых черт характера и свойств личностей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способностей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двигательных и координационных качеств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Эффективность работы тренеров во многом зависит от учебных планов и программ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настоящее время еще остается открытыми вопросы изучения особенностей обучения и воспитания спортсменов на начальном этапе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отличаются некоторой особенностью в развитии своих личностных качеств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силу специфики своей не профессиональной спортивной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группах начальной подготовки и тренеровочных группах занятия проводятся в рамках организованного тренировочного процесса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даются необходимые теоретические знания и выполняются определенные объемы тренировочных нагрузок с постепенным их увеличением при соблюдении принципа «От простого к сложному»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группах спортивного совершенствования основной формой тренировочного процесса становится работа по индивидуальным планам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Принципы и  методики многолетней подготовки тхэквондистов даны в разделе «Методическая часть  программы»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40"/>
          <w:szCs w:val="40"/>
        </w:rPr>
      </w:pPr>
      <w:r>
        <w:rPr>
          <w:rStyle w:val="Нет"/>
          <w:b w:val="1"/>
          <w:bCs w:val="1"/>
          <w:sz w:val="40"/>
          <w:szCs w:val="40"/>
          <w:rtl w:val="0"/>
          <w:lang w:val="en-US"/>
        </w:rPr>
        <w:t>II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.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 xml:space="preserve">Нормативная часть 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"/>
        <w:spacing w:line="274" w:lineRule="exact"/>
        <w:ind w:left="20" w:right="160" w:firstLine="70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Тренировочная подготовка в группах разных этапов проводится в соответствии с требованиями учебной программы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круглогодично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применением новейших методик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технических средств обучения и контроля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тренажерных устройств и восстановительных мероприятий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строгом соблюдении мер безопасности во время занятий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Основной формой тренировочного процесса является тренировочное занятие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академический час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минут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274" w:lineRule="exact"/>
        <w:ind w:left="20" w:right="160" w:firstLine="70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Максимальный объем тренировочной нагрузки устанавливается исходя из этапов подготовки и составляет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widowControl w:val="0"/>
        <w:numPr>
          <w:ilvl w:val="0"/>
          <w:numId w:val="8"/>
        </w:numPr>
        <w:bidi w:val="0"/>
        <w:spacing w:line="274" w:lineRule="exact"/>
        <w:ind w:right="16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этап начальной подготовки до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года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часов в неделю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не более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 академических часов в день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сновной текст"/>
        <w:tabs>
          <w:tab w:val="left" w:pos="903"/>
        </w:tabs>
        <w:spacing w:line="274" w:lineRule="exact"/>
        <w:ind w:left="20" w:right="160" w:firstLine="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этап начальной подготовки св</w:t>
      </w:r>
      <w:r>
        <w:rPr>
          <w:rStyle w:val="Нет"/>
          <w:sz w:val="28"/>
          <w:szCs w:val="28"/>
          <w:rtl w:val="0"/>
          <w:lang w:val="ru-RU"/>
        </w:rPr>
        <w:t xml:space="preserve">. 1 </w:t>
      </w:r>
      <w:r>
        <w:rPr>
          <w:rStyle w:val="Нет"/>
          <w:sz w:val="28"/>
          <w:szCs w:val="28"/>
          <w:rtl w:val="0"/>
          <w:lang w:val="ru-RU"/>
        </w:rPr>
        <w:t xml:space="preserve">года </w:t>
      </w:r>
      <w:r>
        <w:rPr>
          <w:rStyle w:val="Нет"/>
          <w:sz w:val="28"/>
          <w:szCs w:val="28"/>
          <w:rtl w:val="0"/>
          <w:lang w:val="ru-RU"/>
        </w:rPr>
        <w:t xml:space="preserve">- 6 </w:t>
      </w:r>
      <w:r>
        <w:rPr>
          <w:rStyle w:val="Нет"/>
          <w:sz w:val="28"/>
          <w:szCs w:val="28"/>
          <w:rtl w:val="0"/>
          <w:lang w:val="ru-RU"/>
        </w:rPr>
        <w:t xml:space="preserve">часов в неделю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не более </w:t>
      </w:r>
      <w:r>
        <w:rPr>
          <w:rStyle w:val="Нет"/>
          <w:sz w:val="28"/>
          <w:szCs w:val="28"/>
          <w:rtl w:val="0"/>
          <w:lang w:val="ru-RU"/>
        </w:rPr>
        <w:t>2-</w:t>
      </w:r>
      <w:r>
        <w:rPr>
          <w:rStyle w:val="Нет"/>
          <w:sz w:val="28"/>
          <w:szCs w:val="28"/>
          <w:rtl w:val="0"/>
          <w:lang w:val="ru-RU"/>
        </w:rPr>
        <w:t>х академических часов в день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сновной текст"/>
        <w:widowControl w:val="0"/>
        <w:numPr>
          <w:ilvl w:val="0"/>
          <w:numId w:val="9"/>
        </w:numPr>
        <w:bidi w:val="0"/>
        <w:spacing w:line="274" w:lineRule="exact"/>
        <w:ind w:right="16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тренировочный этап до </w:t>
      </w:r>
      <w:r>
        <w:rPr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 xml:space="preserve">х лет </w:t>
      </w:r>
      <w:r>
        <w:rPr>
          <w:sz w:val="28"/>
          <w:szCs w:val="28"/>
          <w:rtl w:val="0"/>
          <w:lang w:val="ru-RU"/>
        </w:rPr>
        <w:t xml:space="preserve">- 10 </w:t>
      </w:r>
      <w:r>
        <w:rPr>
          <w:sz w:val="28"/>
          <w:szCs w:val="28"/>
          <w:rtl w:val="0"/>
          <w:lang w:val="ru-RU"/>
        </w:rPr>
        <w:t xml:space="preserve">часов в неделю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не более </w:t>
      </w:r>
      <w:r>
        <w:rPr>
          <w:sz w:val="28"/>
          <w:szCs w:val="28"/>
          <w:rtl w:val="0"/>
          <w:lang w:val="ru-RU"/>
        </w:rPr>
        <w:t>3-</w:t>
      </w:r>
      <w:r>
        <w:rPr>
          <w:sz w:val="28"/>
          <w:szCs w:val="28"/>
          <w:rtl w:val="0"/>
          <w:lang w:val="ru-RU"/>
        </w:rPr>
        <w:t>х академических часов в день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сновной текст"/>
        <w:widowControl w:val="0"/>
        <w:numPr>
          <w:ilvl w:val="0"/>
          <w:numId w:val="10"/>
        </w:numPr>
        <w:bidi w:val="0"/>
        <w:spacing w:line="274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тренировочный этап св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 2-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х лет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14-18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часов в неделю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не более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4-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 академических часов в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день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сновной текст"/>
        <w:widowControl w:val="0"/>
        <w:numPr>
          <w:ilvl w:val="0"/>
          <w:numId w:val="11"/>
        </w:numPr>
        <w:bidi w:val="0"/>
        <w:spacing w:line="274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этап спортивного совершенствования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20-28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часов в неделю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right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135" w:line="276" w:lineRule="auto"/>
        <w:ind w:right="160"/>
        <w:jc w:val="lef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Продолжительность этапов спортивной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минимальный возраст лиц для зачисления на этапы спортивной подготовки и минимальное количество лиц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проходящих спортивную подготовку в группах на этапах спортивной подготовки по виду спорта тхэквондо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Приложение №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Основной текст"/>
        <w:spacing w:line="274" w:lineRule="exact"/>
        <w:ind w:left="20" w:right="160" w:firstLine="500"/>
        <w:rPr>
          <w:sz w:val="24"/>
          <w:szCs w:val="24"/>
        </w:rPr>
      </w:pPr>
    </w:p>
    <w:tbl>
      <w:tblPr>
        <w:tblW w:w="110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2"/>
        <w:gridCol w:w="2223"/>
        <w:gridCol w:w="2727"/>
        <w:gridCol w:w="2752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Этапы спортивной подготовки 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Продолжительность этапов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 годах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Минимальный возраст для зачисления в группы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лет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Минимальное количество занимающихся в группе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человек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Этап начальной подготовки 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2-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9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Тренировочный этап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2-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3-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4-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5-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10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11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12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13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12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11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10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9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Этап совершенствования спортивного мастерства 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2-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3-</w:t>
            </w:r>
            <w:r>
              <w:rPr>
                <w:rStyle w:val="Нет"/>
                <w:rtl w:val="0"/>
                <w:lang w:val="ru-RU"/>
              </w:rPr>
              <w:t>й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14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16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18</w:t>
            </w:r>
          </w:p>
        </w:tc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4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4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</w:tr>
    </w:tbl>
    <w:p>
      <w:pPr>
        <w:pStyle w:val="Основной текст"/>
        <w:widowControl w:val="0"/>
        <w:rPr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</w:p>
    <w:p>
      <w:pPr>
        <w:pStyle w:val="Основной текст"/>
        <w:widowControl w:val="0"/>
        <w:tabs>
          <w:tab w:val="left" w:pos="1028"/>
        </w:tabs>
        <w:spacing w:line="274" w:lineRule="exact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   В группу начальной подготовки зачисляются дети с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лет с предоставлением пакета документов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tabs>
          <w:tab w:val="left" w:pos="1791"/>
        </w:tabs>
        <w:spacing w:line="274" w:lineRule="exact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  В  тренировочную группу зачисляются дети с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спортивный разряд не ниже</w:t>
      </w:r>
      <w:r>
        <w:rPr>
          <w:rStyle w:val="Нет"/>
          <w:sz w:val="28"/>
          <w:szCs w:val="28"/>
          <w:rtl w:val="0"/>
          <w:lang w:val="ru-RU"/>
        </w:rPr>
        <w:t xml:space="preserve"> 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юношеского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решению тренерского совета школы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предоставлением пакета документов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0"/>
        <w:tabs>
          <w:tab w:val="left" w:pos="1052"/>
        </w:tabs>
        <w:spacing w:line="274" w:lineRule="exact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В группу спортивного совершенствования зачисляются спортсмены из тренировочных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групп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tabs>
          <w:tab w:val="left" w:pos="1124"/>
        </w:tabs>
        <w:spacing w:line="274" w:lineRule="exact"/>
        <w:ind w:firstLine="90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  <w:tab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выполнившие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подтвердившие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спортивный разряд кандидата в мастера спорта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tabs>
          <w:tab w:val="left" w:pos="1129"/>
        </w:tabs>
        <w:spacing w:line="274" w:lineRule="exact"/>
        <w:ind w:firstLine="90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  <w:tab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выполнившие показатели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предусмотренные планом спортивной подготовки на каждого учащегося по объему и участию в соревнованиях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tabs>
          <w:tab w:val="left" w:pos="1158"/>
        </w:tabs>
        <w:spacing w:line="274" w:lineRule="exact"/>
        <w:ind w:firstLine="90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  <w:tab/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перевод по годам спортивной подготовки на этапе спортивного совершенствования осуществляется при условии положительной динамики роста спортивных показателей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Заголовок 3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2.2.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Соотношение объемов тренировочного процесса по видам подготовки на этапах спортивной подготовки по виду спорта тхэквондо</w:t>
      </w:r>
    </w:p>
    <w:p>
      <w:pPr>
        <w:pStyle w:val="Обычный"/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Центральным компонентом подготовки тхэквондиста является система спортивной тренировки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tl w:val="0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 структуре спортивной тренировки принято выделять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физическую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техническую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тактическую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интегральную и психологическую подготовку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рамках каждого из этих направлений решаются еще более конкретные задачи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Приложение №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2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сновной текст"/>
        <w:spacing w:after="135" w:line="220" w:lineRule="exact"/>
        <w:ind w:right="160"/>
        <w:jc w:val="right"/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2</w:t>
      </w:r>
    </w:p>
    <w:tbl>
      <w:tblPr>
        <w:tblW w:w="1049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5"/>
        <w:gridCol w:w="1100"/>
        <w:gridCol w:w="880"/>
        <w:gridCol w:w="900"/>
        <w:gridCol w:w="1080"/>
        <w:gridCol w:w="1800"/>
        <w:gridCol w:w="16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Общие сведения и разделы подготовки </w:t>
            </w:r>
          </w:p>
        </w:tc>
        <w:tc>
          <w:tcPr>
            <w:tcW w:type="dxa" w:w="73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Этапы и годы спортивной подготовки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1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Этап начальной подготовки</w:t>
            </w:r>
          </w:p>
        </w:tc>
        <w:tc>
          <w:tcPr>
            <w:tcW w:type="dxa" w:w="1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Тренировочный этап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Этап совершенствования спортивного мастерства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1, 2, 3 </w:t>
            </w:r>
            <w:r>
              <w:rPr>
                <w:rStyle w:val="Нет"/>
                <w:rtl w:val="0"/>
                <w:lang w:val="ru-RU"/>
              </w:rPr>
              <w:t>года обучения</w:t>
            </w:r>
          </w:p>
        </w:tc>
        <w:tc>
          <w:tcPr>
            <w:tcW w:type="dxa" w:w="16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Этап высшего спортивного мастерства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1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до года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свыше года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До двух лет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Свыше двух лет</w:t>
            </w:r>
          </w:p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Минимальный возраст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9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Количество часов в неделю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28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Количество тренировок в неделю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5-7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Теоретическая подготовка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Общая физическая подготовка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148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148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158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234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276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276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Специальная физическая подготовка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28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72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164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264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264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Контрольные соревнования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18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Совершенствование технико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тактического мастерства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78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78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98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218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432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432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Специальные подготовительные упражнения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21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21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21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Инструкторская и судейская практика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Методическая работа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130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234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364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364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Общее количество часов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312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312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520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936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1456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1456</w:t>
            </w:r>
          </w:p>
        </w:tc>
      </w:tr>
    </w:tbl>
    <w:p>
      <w:pPr>
        <w:pStyle w:val="Основной текст"/>
        <w:widowControl w:val="0"/>
        <w:spacing w:after="135"/>
        <w:jc w:val="right"/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Планируемые показатели соревновательной деятельности по виду спорта тхэквондо</w:t>
      </w:r>
    </w:p>
    <w:p>
      <w:pPr>
        <w:pStyle w:val="Обычный (веб),Обычный (Web)"/>
        <w:jc w:val="both"/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Приложение №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3</w:t>
      </w:r>
    </w:p>
    <w:tbl>
      <w:tblPr>
        <w:tblW w:w="1117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2"/>
        <w:gridCol w:w="1129"/>
        <w:gridCol w:w="1290"/>
        <w:gridCol w:w="1290"/>
        <w:gridCol w:w="1292"/>
        <w:gridCol w:w="1927"/>
        <w:gridCol w:w="1227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Виды соревнований</w:t>
            </w:r>
          </w:p>
        </w:tc>
        <w:tc>
          <w:tcPr>
            <w:tcW w:type="dxa" w:w="81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Этапы и годы спортивной подготовки</w:t>
            </w:r>
          </w:p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Этап начальной подготовки</w:t>
            </w:r>
          </w:p>
        </w:tc>
        <w:tc>
          <w:tcPr>
            <w:tcW w:type="dxa" w:w="25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Тренировочный  этап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9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type="dxa" w:w="1227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Этап высшего спортивного мастерства</w:t>
            </w:r>
          </w:p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30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до года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свыше года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х лет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х лет</w:t>
            </w:r>
          </w:p>
        </w:tc>
        <w:tc>
          <w:tcPr>
            <w:tcW w:type="dxa" w:w="19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27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Контрольные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Отборочные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Основные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Главные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-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1"/>
            </w:tcMar>
            <w:vAlign w:val="top"/>
          </w:tcPr>
          <w:p>
            <w:pPr>
              <w:pStyle w:val="Обычный"/>
              <w:widowControl w:val="0"/>
              <w:tabs>
                <w:tab w:val="left" w:pos="1500"/>
                <w:tab w:val="left" w:pos="3860"/>
                <w:tab w:val="left" w:pos="5260"/>
                <w:tab w:val="left" w:pos="6920"/>
                <w:tab w:val="left" w:pos="8760"/>
              </w:tabs>
              <w:spacing w:before="8" w:line="322" w:lineRule="exact"/>
              <w:ind w:right="61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1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</w:tbl>
    <w:p>
      <w:pPr>
        <w:pStyle w:val="Основной текст"/>
        <w:widowControl w:val="0"/>
        <w:spacing w:after="135"/>
        <w:jc w:val="right"/>
        <w:rPr>
          <w:rStyle w:val="Нет"/>
          <w:b w:val="1"/>
          <w:bCs w:val="1"/>
          <w:sz w:val="28"/>
          <w:szCs w:val="28"/>
        </w:rPr>
      </w:pPr>
    </w:p>
    <w:p>
      <w:pPr>
        <w:pStyle w:val="Название"/>
        <w:jc w:val="left"/>
      </w:pPr>
    </w:p>
    <w:p>
      <w:pPr>
        <w:pStyle w:val="Основной текст"/>
        <w:spacing w:before="189" w:line="274" w:lineRule="exact"/>
        <w:ind w:right="20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          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таблице представлены виды соревнований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предназначенные для выявления технической готовности тхэквондистов на определенном этапе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Тренер использует те виды спортивных нагрузок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проверок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на данный момент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его мнению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наиболее информативны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Количество соревнований в течение года зависит от квалификации обучаемых и календаря соревнований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Выступление тхэквондиста на очередных соревнованиях своевременно и желательно тогда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он хорошо подготовлен и участие в состязании не вызовет чрезмерного нервного напряжения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принесет вреда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274" w:lineRule="exact"/>
        <w:ind w:right="2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Составляя план соревновательной деятельности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число которого входят соревнования разного уровня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каждого года обучения есть по значимости свои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определить их количество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наметить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какие виды соревнований и в каком количестве необходимы для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чтобы подготовить учеников к каждому из соревнований технически и морально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психологически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274" w:lineRule="exact"/>
        <w:ind w:right="2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Вместе с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показатели у каждого из тренеров будут индивидуальны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ибо различаются состав групп обучаемых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календарь соревнований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опыт и подходы тренера к решению задач тренировочного процесса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line="274" w:lineRule="exact"/>
        <w:ind w:right="2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Планирование на год подчинено задачам подготовки спортсменов к соревнованиям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поэтому важно организовывать тренировочные сборы к предстоящим соревнованиям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2.4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Режимы тренировочной работы</w:t>
      </w:r>
    </w:p>
    <w:p>
      <w:pPr>
        <w:pStyle w:val="Обычный"/>
        <w:shd w:val="clear" w:color="auto" w:fill="ffffff"/>
        <w:spacing w:before="120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hd w:val="clear" w:color="auto" w:fill="ffffff"/>
        <w:spacing w:before="6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Принципиальная схема построения алгоритма методики развития физических качеств должна включать ряд операций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shd w:val="clear" w:color="auto" w:fill="ffffff"/>
        <w:bidi w:val="0"/>
        <w:spacing w:before="6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Постановка педагогической задачи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основе анализа состояния физической подготовленности конкретного человека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группы людей следует определить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какое именно физическое качество и до какого уровня необходимо развивать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Гибкость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азвитие подвижности в суставах для выполнения технических действий в соответствии с морфологическими особенностями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Быстрота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развитие быстроты двигательных реакций и частоты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адаптация нервно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мышечного аппарата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развитие межмышечной координации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интенсивное развитие двигательного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зрительного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слухового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тактильного и других анализаторов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Сила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развитие максимальной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взрывной и скоростной силы без отягощений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Выносливость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развитие общей выносливости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shd w:val="clear" w:color="auto" w:fill="ffffff"/>
        <w:bidi w:val="0"/>
        <w:spacing w:before="6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Отбор наиболее эффективных физических упражнений для решения поставленной педагогической задачи в работе с конкретным контингентом людей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Гибкость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выделить три разновидности упражнений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Силовые упражнения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Упражнения на расслабление мышц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Упражнения на растягивание мышц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связок и сухожилий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Быстрота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</w:t>
      </w:r>
      <w:r>
        <w:rPr>
          <w:rStyle w:val="Нет"/>
          <w:sz w:val="28"/>
          <w:szCs w:val="28"/>
          <w:rtl w:val="0"/>
          <w:lang w:val="ru-RU"/>
        </w:rPr>
        <w:t xml:space="preserve"> общим требованием относительно упражнений по развитию быстроты является их выполнение с околопредельной и предельной скоростью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Поэтому эти упражнения должны быть относительно простыми по координации работы нервно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мышечного аппарата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Необходимо уделять внимание совершенствованию координации работы мышц на умеренных и субмаксимальных скоростях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необходимо для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чтобы занимающиеся сосредоточили свое внимание не на способе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технике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их выполнения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на интенсивности движений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Временные параметры мышечной работы составляют от </w:t>
      </w:r>
      <w:r>
        <w:rPr>
          <w:rStyle w:val="Нет"/>
          <w:sz w:val="28"/>
          <w:szCs w:val="28"/>
          <w:rtl w:val="0"/>
          <w:lang w:val="ru-RU"/>
        </w:rPr>
        <w:t xml:space="preserve">3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>30</w:t>
      </w:r>
      <w:r>
        <w:rPr>
          <w:rStyle w:val="Нет"/>
          <w:sz w:val="28"/>
          <w:szCs w:val="28"/>
          <w:rtl w:val="0"/>
          <w:lang w:val="ru-RU"/>
        </w:rPr>
        <w:t>секунд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– акробатические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гимнастические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подвижные игры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Сила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пражнения с отягощением массой собственного тела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прыжковые упражнения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упражнения в преодолении сопротивления партнера или дополнительного сопротивления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Выносливость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 xml:space="preserve">упражнения циклического характера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лыжи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велосипед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тренажеры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Упражнения ациклического характера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спортивные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подвижные игры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16"/>
        </w:numPr>
        <w:shd w:val="clear" w:color="auto" w:fill="ffffff"/>
        <w:bidi w:val="0"/>
        <w:spacing w:before="6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Отбор адекватных методов выполнения упражнения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Гибкость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повторный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интервальный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равномерный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круговой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комбинированный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Быстрота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соревновательный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игровой метод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повторный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интервальный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равномерный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круговой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комбинированный и </w:t>
      </w:r>
      <w:r>
        <w:rPr>
          <w:rStyle w:val="Нет"/>
          <w:sz w:val="28"/>
          <w:szCs w:val="28"/>
          <w:rtl w:val="0"/>
          <w:lang w:val="ru-RU"/>
        </w:rPr>
        <w:t>игровой метод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Сила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интервальный и комбинированный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397" w:firstLine="0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Выносливость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повторный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переменный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равномерный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интервальный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игровой и соревновательный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shd w:val="clear" w:color="auto" w:fill="ffffff"/>
        <w:bidi w:val="0"/>
        <w:spacing w:before="6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Определение места упражнений в отдельном занятии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 xml:space="preserve"> </w:t>
      </w:r>
    </w:p>
    <w:p>
      <w:pPr>
        <w:pStyle w:val="Обычный"/>
        <w:ind w:left="406" w:hanging="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Подбор упражнений для тренировки строится на специальном тренировочном эффекте нагрузки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Сначала упражнения яркого силового характера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затем скоростно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силового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скоростные в режиме субмаксимальной мощности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в конце аэробные движения не менее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10-12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минут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Гибкость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рекомендуется проведение в начале занятия после разминки и в конце занятия для расслабления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Быстрота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рекомендуется проведение в начале занятия после разминки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sz w:val="28"/>
          <w:szCs w:val="28"/>
          <w:rtl w:val="0"/>
          <w:lang w:val="ru-RU"/>
        </w:rPr>
        <w:t xml:space="preserve"> – начало и конец занятия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Сила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начало занятия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Выносливость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целое занятие или в конце тренировки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672"/>
        </w:tabs>
        <w:ind w:left="392" w:firstLine="5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4.1.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 системе смежных занятий в соответствии с закономерностями переноса физических качеств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Гибкость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ежедневно в течение семи недель развития двигательного качества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Быстрота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две недели работы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 неделя отдыха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– постоянно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Сила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раз в четыре дня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672"/>
        </w:tabs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Выносливость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два раза в неделю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shd w:val="clear" w:color="auto" w:fill="ffffff"/>
        <w:bidi w:val="0"/>
        <w:spacing w:before="6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Определение продолжительности периода развития определенного физического качества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необходимого количества тренировочных занятий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Гибкость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–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октябрь – ноябрь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апрель – май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Занятия проводятся непрерывно в течение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42-49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дней в каждом периоде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 периода две недели отдыха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Время на одном занятии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30-50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мин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Быстрота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наиболее благоприятное время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апрель – июль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Занятия проводятся в течение </w:t>
      </w:r>
      <w:r>
        <w:rPr>
          <w:rStyle w:val="Нет"/>
          <w:sz w:val="28"/>
          <w:szCs w:val="28"/>
          <w:rtl w:val="0"/>
          <w:lang w:val="ru-RU"/>
        </w:rPr>
        <w:t xml:space="preserve">21-23 </w:t>
      </w:r>
      <w:r>
        <w:rPr>
          <w:rStyle w:val="Нет"/>
          <w:sz w:val="28"/>
          <w:szCs w:val="28"/>
          <w:rtl w:val="0"/>
          <w:lang w:val="ru-RU"/>
        </w:rPr>
        <w:t>дней в каждом периоде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периода развития быстроты неделя отдыха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Ловкость</w:t>
      </w:r>
      <w:r>
        <w:rPr>
          <w:rStyle w:val="Нет"/>
          <w:sz w:val="28"/>
          <w:szCs w:val="28"/>
          <w:rtl w:val="0"/>
          <w:lang w:val="ru-RU"/>
        </w:rPr>
        <w:t xml:space="preserve"> – на протяжении всего учебного тренировочного периода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Сила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раз в неделю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проведении учебно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тренировочных сборов направленного характера ежедневно в течение </w:t>
      </w:r>
      <w:r>
        <w:rPr>
          <w:rStyle w:val="Нет"/>
          <w:sz w:val="28"/>
          <w:szCs w:val="28"/>
          <w:rtl w:val="0"/>
          <w:lang w:val="ru-RU"/>
        </w:rPr>
        <w:t xml:space="preserve">14-20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406" w:hanging="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Выносливость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ru-RU"/>
        </w:rPr>
        <w:t>раз в неделю специализированная тренировка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При проведении учебно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тренировочных сборов направленного характера ежедневно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3"/>
        </w:numPr>
        <w:shd w:val="clear" w:color="auto" w:fill="ffffff"/>
        <w:bidi w:val="0"/>
        <w:spacing w:before="6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Определение общей величины тренировочных нагрузок и их динамики в соответствии с закономерностями адаптации к тренировочным воздействиям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Важнейший фактор адаптационных процессов – адекватность адаптации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Адекватные внешнему воздействию изменения происходят только в тех случаях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сила этих возмущающих воздействий не превышает границ физиологических возможностей регулирующих и обслуживающих систем организма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 xml:space="preserve"> При построении тренировочного процесса тренер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преподаватель должен учитывать влияние физических качеств и телосложения на результативность по виду спорта тхэквондо </w:t>
      </w:r>
    </w:p>
    <w:p>
      <w:pPr>
        <w:pStyle w:val="Основной текст"/>
        <w:spacing w:after="135" w:line="220" w:lineRule="exact"/>
        <w:ind w:right="160"/>
        <w:jc w:val="right"/>
        <w:rPr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10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сновной текст"/>
        <w:spacing w:line="274" w:lineRule="exact"/>
        <w:ind w:right="20"/>
        <w:jc w:val="righ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4    </w:t>
      </w:r>
    </w:p>
    <w:p>
      <w:pPr>
        <w:pStyle w:val="Основной текст"/>
        <w:spacing w:line="274" w:lineRule="exact"/>
        <w:ind w:right="20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Перечень  тренировочных сборов</w:t>
      </w:r>
    </w:p>
    <w:p>
      <w:pPr>
        <w:pStyle w:val="Основной текст"/>
        <w:spacing w:line="274" w:lineRule="exact"/>
        <w:ind w:right="20"/>
        <w:rPr>
          <w:rStyle w:val="Нет"/>
          <w:color w:val="000000"/>
          <w:sz w:val="24"/>
          <w:szCs w:val="24"/>
          <w:u w:color="000000"/>
        </w:rPr>
      </w:pPr>
    </w:p>
    <w:tbl>
      <w:tblPr>
        <w:tblW w:w="11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4"/>
        <w:gridCol w:w="1356"/>
        <w:gridCol w:w="1361"/>
        <w:gridCol w:w="1556"/>
        <w:gridCol w:w="972"/>
        <w:gridCol w:w="1987"/>
      </w:tblGrid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Вид тренировочных сборов</w:t>
            </w:r>
          </w:p>
        </w:tc>
        <w:tc>
          <w:tcPr>
            <w:tcW w:type="dxa" w:w="72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Предельная продолжительность сборов по этапам спортивной подготовки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клоичество   дней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3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ВСМ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 СС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Тренировочный этап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НП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Оптимадльное число участников сбора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12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Тренировочные сборы по подготовке к соревнованиям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к международным соревнованиям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Определяется организацией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осуществляющей спортивную подготовку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к чемпионатам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кубкам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первенствам России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к другим всероссийским соревнованиям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к официальным соревнованиям субъекта РФ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12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Специальные тренировочные сборы</w:t>
            </w:r>
          </w:p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по ОФП или СФП</w:t>
            </w:r>
          </w:p>
        </w:tc>
        <w:tc>
          <w:tcPr>
            <w:tcW w:type="dxa" w:w="4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до  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14 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дней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70%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от состава группы лиц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проходящих спортивную подготовку на определенном этапе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для комплексного медицинского обследования</w:t>
            </w:r>
          </w:p>
        </w:tc>
        <w:tc>
          <w:tcPr>
            <w:tcW w:type="dxa" w:w="4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дней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но не более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х раз  в  год</w:t>
            </w:r>
          </w:p>
        </w:tc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Участники соревнований</w:t>
            </w:r>
          </w:p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3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ТС в каникулярный период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1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-</w:t>
            </w:r>
          </w:p>
        </w:tc>
        <w:tc>
          <w:tcPr>
            <w:tcW w:type="dxa" w:w="2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21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дня подряд и не более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х раз в год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top"/>
          </w:tcPr>
          <w:p>
            <w:pPr>
              <w:pStyle w:val="Основной текст"/>
              <w:spacing w:line="274" w:lineRule="exact"/>
              <w:ind w:right="20"/>
              <w:jc w:val="both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60%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от состава группы лиц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проходящих спортивную подготовку на определенном этапе</w:t>
            </w:r>
          </w:p>
        </w:tc>
      </w:tr>
    </w:tbl>
    <w:p>
      <w:pPr>
        <w:pStyle w:val="Основной текст"/>
        <w:widowControl w:val="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сновной текст"/>
        <w:spacing w:line="274" w:lineRule="exact"/>
        <w:ind w:right="20"/>
        <w:jc w:val="both"/>
        <w:rPr>
          <w:sz w:val="24"/>
          <w:szCs w:val="24"/>
        </w:rPr>
      </w:pPr>
    </w:p>
    <w:p>
      <w:pPr>
        <w:pStyle w:val="Основной текст"/>
        <w:spacing w:line="274" w:lineRule="exact"/>
        <w:ind w:right="20"/>
        <w:jc w:val="both"/>
        <w:rPr>
          <w:sz w:val="24"/>
          <w:szCs w:val="24"/>
        </w:rPr>
      </w:pPr>
    </w:p>
    <w:p>
      <w:pPr>
        <w:pStyle w:val="Основной текст"/>
        <w:spacing w:line="274" w:lineRule="exact"/>
        <w:ind w:right="2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Годовой план подготовки разрабатывается на основании перспективного и должен раскрыть следующие вопросы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widowControl w:val="0"/>
        <w:numPr>
          <w:ilvl w:val="0"/>
          <w:numId w:val="17"/>
        </w:numPr>
        <w:bidi w:val="0"/>
        <w:spacing w:line="274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основные задачи и контрольные задания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стоящие в текущем году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0"/>
        <w:numPr>
          <w:ilvl w:val="0"/>
          <w:numId w:val="18"/>
        </w:numPr>
        <w:bidi w:val="0"/>
        <w:spacing w:line="274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исходный и планируемый уровень всех сторон подготовки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0"/>
        <w:tabs>
          <w:tab w:val="left" w:pos="1506"/>
        </w:tabs>
        <w:spacing w:line="274" w:lineRule="exact"/>
        <w:ind w:right="20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        -    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концепция общей структуры годичного цикла подготовки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сроки периодов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их взаимосвязь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определение подготовительных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отборочных и главных соревнований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0"/>
        <w:numPr>
          <w:ilvl w:val="0"/>
          <w:numId w:val="19"/>
        </w:numPr>
        <w:bidi w:val="0"/>
        <w:spacing w:line="274" w:lineRule="exact"/>
        <w:ind w:right="2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основные показатели тренировочных и соревновательных нагрузок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их динамика по периодам учебно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тренировочного процесса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0"/>
        <w:numPr>
          <w:ilvl w:val="0"/>
          <w:numId w:val="17"/>
        </w:numPr>
        <w:bidi w:val="0"/>
        <w:spacing w:line="274" w:lineRule="exact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основные формы и условная дозировка направленного восстановления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274" w:lineRule="exact"/>
        <w:ind w:right="20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  Тренировочный процесс осуществляется в течение всего календарного года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"/>
        <w:spacing w:line="274" w:lineRule="exact"/>
        <w:ind w:right="20"/>
        <w:jc w:val="both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 (веб),Обычный (Web)"/>
        <w:jc w:val="both"/>
        <w:rPr>
          <w:rStyle w:val="Нет"/>
          <w:color w:val="000000"/>
          <w:u w:color="000000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2.5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Медицинские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возрастные и психофизические требования к лицам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проходящим спортивную подготовку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Медицинские требования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Лицо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желающее пройти спортивную подготовку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может быть зачислено в учреждение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только при наличии медицинского заключения о допуске к тренировочным занятиям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медицинское обеспечение лиц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проходящих спортивную подготовку в учреждении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входит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медицинское обследование спортсменов не менее двух раз в год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дополнительные медицинские осмотры перед участием в спортивных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болезни или травмы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санитарно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гигиенический контроль за режимом дня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местами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одеждой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обувью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Возрастные требования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 </w:t>
      </w:r>
      <w:r>
        <w:rPr>
          <w:rStyle w:val="Нет"/>
          <w:sz w:val="28"/>
          <w:szCs w:val="28"/>
          <w:rtl w:val="0"/>
          <w:lang w:val="ru-RU"/>
        </w:rPr>
        <w:t>С учетом специфики вида спорта тхэквондо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комплектование групп спортивной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планирование тренировочных занятий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 объему и интенсивности тренировочных нагрузок разной направленности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осуществляются в соответствии с гендерными и возрастными особенностями развития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В соответствии с Федеральными стандартами спортивной подготовки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установлен  минимальный возраст для зачисления на этапы  подготовки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Этап начальной подготовки – </w:t>
      </w:r>
      <w:r>
        <w:rPr>
          <w:rStyle w:val="Нет"/>
          <w:sz w:val="28"/>
          <w:szCs w:val="28"/>
          <w:rtl w:val="0"/>
          <w:lang w:val="ru-RU"/>
        </w:rPr>
        <w:t xml:space="preserve">9-10 </w:t>
      </w:r>
      <w:r>
        <w:rPr>
          <w:rStyle w:val="Нет"/>
          <w:sz w:val="28"/>
          <w:szCs w:val="28"/>
          <w:rtl w:val="0"/>
          <w:lang w:val="ru-RU"/>
        </w:rPr>
        <w:t>лет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Тренировочный этап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этап спортивной специализации</w:t>
      </w:r>
      <w:r>
        <w:rPr>
          <w:rStyle w:val="Нет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10-12 </w:t>
      </w:r>
      <w:r>
        <w:rPr>
          <w:rStyle w:val="Нет"/>
          <w:sz w:val="28"/>
          <w:szCs w:val="28"/>
          <w:rtl w:val="0"/>
          <w:lang w:val="ru-RU"/>
        </w:rPr>
        <w:t>лет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Этап совершенствования спортивного мастерства –  </w:t>
      </w:r>
      <w:r>
        <w:rPr>
          <w:rStyle w:val="Нет"/>
          <w:sz w:val="28"/>
          <w:szCs w:val="28"/>
          <w:rtl w:val="0"/>
          <w:lang w:val="ru-RU"/>
        </w:rPr>
        <w:t xml:space="preserve">14-18 </w:t>
      </w:r>
      <w:r>
        <w:rPr>
          <w:rStyle w:val="Нет"/>
          <w:sz w:val="28"/>
          <w:szCs w:val="28"/>
          <w:rtl w:val="0"/>
          <w:lang w:val="ru-RU"/>
        </w:rPr>
        <w:t>лет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Установление максимального возраста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проходящих спортивную подготовку по Программе спортивной подготовки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 основание к отчислению данного занимающегося из учреждения законодательством не предусмотрен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Психофизические требования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При подготовке спортсменов важным аспектом является психофизическая подготовка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Программой устанавливается комплекс действий и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осуществляемых в условиях тренировок и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связаны со значительными  психическими и физическими напряжениями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формирующие основные психологические качества спортсмена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уверенность в своих действиях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четкое представление о своих возможностях и способность предельно мобилизовать их в условиях соревновательной борьбы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развитая способность к проявлению волевых качеств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устойчивость спортсмена к стрессовым ситуациям тренировочной и соревновательной деятельности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степень совершенства кинестетических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визуальных и других сенсорных восприятий различных параметров двигательных действий и окружающей среды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способность к психической регуляции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обеспечению эффективной мышечной координации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развитие наглядно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образной памяти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наглядно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образного мышления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распределения внимания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</w:t>
      </w:r>
      <w:r>
        <w:rPr>
          <w:rStyle w:val="Нет"/>
          <w:sz w:val="28"/>
          <w:szCs w:val="28"/>
          <w:rtl w:val="0"/>
          <w:lang w:val="ru-RU"/>
        </w:rPr>
        <w:t>способность воспринимать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организовывать и перерабатывать информацию в условиях дефицита времени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2.6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Предельные тренировочные нагрузки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Предельные тренировочные нагрузки установлены Федеральными стандартами спортивной подготовки по виду спорта волейбол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Система многолетней подготовки спортивного резерва и высококвалифицированных спортсменов требует четкого планирования и учета нагрузки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Эта нагрузка определяется средствами и методами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используют в процессе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Нормативные требования к тренировочной нагрузке представлены в таблице № </w:t>
      </w:r>
      <w:r>
        <w:rPr>
          <w:rStyle w:val="Нет"/>
          <w:sz w:val="28"/>
          <w:szCs w:val="28"/>
          <w:rtl w:val="0"/>
          <w:lang w:val="ru-RU"/>
        </w:rPr>
        <w:t>5.</w:t>
      </w:r>
    </w:p>
    <w:p>
      <w:pPr>
        <w:pStyle w:val="Основной текст"/>
        <w:spacing w:after="135" w:line="220" w:lineRule="exact"/>
        <w:ind w:right="160"/>
        <w:jc w:val="right"/>
        <w:rPr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9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бычный (веб),Обычный (Web)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Таблица № </w:t>
      </w:r>
      <w:r>
        <w:rPr>
          <w:rStyle w:val="Нет"/>
          <w:b w:val="1"/>
          <w:bCs w:val="1"/>
          <w:rtl w:val="0"/>
          <w:lang w:val="ru-RU"/>
        </w:rPr>
        <w:t>5</w:t>
      </w: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Нормативы максимального объема тренировочной нагрузки</w:t>
      </w:r>
    </w:p>
    <w:tbl>
      <w:tblPr>
        <w:tblW w:w="11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6"/>
        <w:gridCol w:w="1766"/>
        <w:gridCol w:w="1766"/>
        <w:gridCol w:w="1766"/>
        <w:gridCol w:w="2390"/>
        <w:gridCol w:w="1772"/>
      </w:tblGrid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Этапный норматив</w:t>
            </w:r>
          </w:p>
        </w:tc>
        <w:tc>
          <w:tcPr>
            <w:tcW w:type="dxa" w:w="94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Этапы и годы спортивной подготовки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начальной подготовки</w:t>
            </w:r>
          </w:p>
        </w:tc>
        <w:tc>
          <w:tcPr>
            <w:tcW w:type="dxa" w:w="35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Тренировочный этап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3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совершенствования спортивного мастермтсва</w:t>
            </w:r>
          </w:p>
        </w:tc>
        <w:tc>
          <w:tcPr>
            <w:tcW w:type="dxa" w:w="17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высшего спортивного мастерства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х лет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х лет</w:t>
            </w:r>
          </w:p>
        </w:tc>
        <w:tc>
          <w:tcPr>
            <w:tcW w:type="dxa" w:w="23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Количество часов в неделю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Общее количество в год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312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520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936</w:t>
            </w:r>
          </w:p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1456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1456</w:t>
            </w:r>
          </w:p>
        </w:tc>
      </w:tr>
    </w:tbl>
    <w:p>
      <w:pPr>
        <w:pStyle w:val="Обычный (веб),Обычный (Web)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Минимальный и предельный объем соревновательной деятельности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spacing w:line="276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spacing w:line="276" w:lineRule="auto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Минимальный и предельный объем соревновательной деятельности установлен Федеральными стандартами спортивной подготовки по виду спорта тхэквондо и зависит от этапа спортивной подготовки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 xml:space="preserve">N 3 </w:t>
      </w:r>
      <w:r>
        <w:rPr>
          <w:rStyle w:val="Нет"/>
          <w:sz w:val="28"/>
          <w:szCs w:val="28"/>
          <w:rtl w:val="0"/>
          <w:lang w:val="ru-RU"/>
        </w:rPr>
        <w:t>к Федеральному стандарту спортивной подготовки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 xml:space="preserve">). 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экипировке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спортивному инвентарю и оборудованию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spacing w:line="276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Организация тренировочного процесса включает в себя также обеспечение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проходящих спортивную подготовку и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осуществляющих спортивную подготовку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спортивной экипировкой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оборудованием и спортивным инвентарем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Экипировка спортсменов для участия в соревнованиях должна соответствовать требованиям официальных правил соревнований по волейболу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Нормы обеспечения спортивной экипировкой по этапам спортивной подготовки и перечень оборудования и спортивного инвентаря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необходимых для прохождения спортивной подготовки представлены в таблицах № </w:t>
      </w:r>
      <w:r>
        <w:rPr>
          <w:rStyle w:val="Нет"/>
          <w:sz w:val="28"/>
          <w:szCs w:val="28"/>
          <w:rtl w:val="0"/>
          <w:lang w:val="ru-RU"/>
        </w:rPr>
        <w:t>6-8 .</w:t>
      </w:r>
    </w:p>
    <w:p>
      <w:pPr>
        <w:pStyle w:val="Обычный (веб),Обычный (Web)"/>
        <w:spacing w:line="276" w:lineRule="auto"/>
        <w:jc w:val="both"/>
        <w:rPr>
          <w:sz w:val="28"/>
          <w:szCs w:val="28"/>
        </w:rPr>
      </w:pPr>
    </w:p>
    <w:p>
      <w:pPr>
        <w:pStyle w:val="Обычный (веб),Обычный (Web)"/>
        <w:spacing w:line="276" w:lineRule="auto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Заголовок 3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Оборудование и спортивный инвентарь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необходимый для прохождения спортивной подготовки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11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Таблица № </w:t>
      </w:r>
      <w:r>
        <w:rPr>
          <w:rStyle w:val="Нет"/>
          <w:b w:val="1"/>
          <w:bCs w:val="1"/>
          <w:rtl w:val="0"/>
          <w:lang w:val="ru-RU"/>
        </w:rPr>
        <w:t>6</w:t>
      </w:r>
    </w:p>
    <w:p>
      <w:pPr>
        <w:pStyle w:val="Обычный"/>
      </w:pPr>
    </w:p>
    <w:p>
      <w:pPr>
        <w:pStyle w:val="Обычный"/>
      </w:pPr>
    </w:p>
    <w:tbl>
      <w:tblPr>
        <w:tblW w:w="11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"/>
        <w:gridCol w:w="5835"/>
        <w:gridCol w:w="2241"/>
        <w:gridCol w:w="230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Единица измерения 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Количество изделий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  <w:tc>
          <w:tcPr>
            <w:tcW w:type="dxa" w:w="80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Оборудование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спортивный инвентарь 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Напольное покрытие для тхэквондо </w:t>
            </w:r>
            <w:r>
              <w:rPr>
                <w:rStyle w:val="Нет"/>
                <w:rtl w:val="0"/>
                <w:lang w:val="ru-RU"/>
              </w:rPr>
              <w:t xml:space="preserve">(12x12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2.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Мешок боксерский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3.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Устройство настенное для подвески боксерских мешков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4.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Макивара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5.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Зеркало </w:t>
            </w:r>
            <w:r>
              <w:rPr>
                <w:rStyle w:val="Нет"/>
                <w:rtl w:val="0"/>
                <w:lang w:val="ru-RU"/>
              </w:rPr>
              <w:t xml:space="preserve">(0,6x2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6.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Лапа тренировочная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7.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Доска информационная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8.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Табло информационное световое электронное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комплект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Дополнительное и вспомогательное оборудование и спортивный инвентарь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9.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Гимнастическая стенка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10.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Скамейка гимнастическая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11.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Мат гимнастический </w:t>
            </w:r>
            <w:r>
              <w:rPr>
                <w:rStyle w:val="Нет"/>
                <w:rtl w:val="0"/>
                <w:lang w:val="ru-RU"/>
              </w:rPr>
              <w:t xml:space="preserve">(2x1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12.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Весы электронные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13.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Гонг боксерский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14. </w:t>
            </w:r>
          </w:p>
        </w:tc>
        <w:tc>
          <w:tcPr>
            <w:tcW w:type="dxa" w:w="5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Секундомер </w:t>
            </w:r>
          </w:p>
        </w:tc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</w:tr>
    </w:tbl>
    <w:p>
      <w:pPr>
        <w:pStyle w:val="Обычный"/>
        <w:widowControl w:val="0"/>
      </w:pPr>
    </w:p>
    <w:p>
      <w:pPr>
        <w:pStyle w:val="Обычный (веб),Обычный (Web)"/>
      </w:pPr>
    </w:p>
    <w:p>
      <w:pPr>
        <w:pStyle w:val="Обычный (веб),Обычный (Web)"/>
      </w:pPr>
    </w:p>
    <w:p>
      <w:pPr>
        <w:pStyle w:val="Обычный (веб),Обычный (Web)"/>
      </w:pPr>
    </w:p>
    <w:p>
      <w:pPr>
        <w:pStyle w:val="Заголовок 3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Обеспечение спортивной экипировкой</w:t>
      </w:r>
    </w:p>
    <w:p>
      <w:pPr>
        <w:pStyle w:val="Обычный (веб),Обычный (Web)"/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12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бычный (веб),Обычный (Web)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Таблица № </w:t>
      </w:r>
      <w:r>
        <w:rPr>
          <w:rStyle w:val="Нет"/>
          <w:b w:val="1"/>
          <w:bCs w:val="1"/>
          <w:rtl w:val="0"/>
          <w:lang w:val="ru-RU"/>
        </w:rPr>
        <w:t>7</w:t>
      </w:r>
    </w:p>
    <w:p>
      <w:pPr>
        <w:pStyle w:val="Обычный (веб),Обычный (Web)"/>
        <w:jc w:val="center"/>
      </w:pPr>
    </w:p>
    <w:tbl>
      <w:tblPr>
        <w:tblW w:w="111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8"/>
        <w:gridCol w:w="5910"/>
        <w:gridCol w:w="2207"/>
        <w:gridCol w:w="227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Наименование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Единица измерения 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Количество изделий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1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Спортивная экипировка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1.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Шлем защитный для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2.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Жилет защитный для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3.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Щитки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накладки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 xml:space="preserve">защитные на голень для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пар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4.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Щитки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накладки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 xml:space="preserve">защитные на предплечье для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пар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5.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>Протектор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бандаж защитный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6.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Костюм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7.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Перчатки для тхэквондо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пар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8. </w:t>
            </w:r>
          </w:p>
        </w:tc>
        <w:tc>
          <w:tcPr>
            <w:tcW w:type="dxa" w:w="5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Style w:val="Нет"/>
                <w:rtl w:val="0"/>
                <w:lang w:val="ru-RU"/>
              </w:rPr>
              <w:t xml:space="preserve">Капа боксерская 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штук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center"/>
            </w:pPr>
            <w:r>
              <w:rPr>
                <w:rStyle w:val="Нет"/>
                <w:rtl w:val="0"/>
                <w:lang w:val="ru-RU"/>
              </w:rPr>
              <w:t>16</w:t>
            </w:r>
          </w:p>
        </w:tc>
      </w:tr>
    </w:tbl>
    <w:p>
      <w:pPr>
        <w:pStyle w:val="Обычный (веб),Обычный (Web)"/>
        <w:widowControl w:val="0"/>
        <w:jc w:val="center"/>
      </w:pPr>
    </w:p>
    <w:p>
      <w:pPr>
        <w:pStyle w:val="Обычный (веб),Обычный (Web)"/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9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Таблица № </w:t>
      </w:r>
      <w:r>
        <w:rPr>
          <w:rStyle w:val="Нет"/>
          <w:b w:val="1"/>
          <w:bCs w:val="1"/>
          <w:rtl w:val="0"/>
          <w:lang w:val="ru-RU"/>
        </w:rPr>
        <w:t>8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tbl>
      <w:tblPr>
        <w:tblW w:w="106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"/>
        <w:gridCol w:w="1426"/>
        <w:gridCol w:w="887"/>
        <w:gridCol w:w="1297"/>
        <w:gridCol w:w="948"/>
        <w:gridCol w:w="1129"/>
        <w:gridCol w:w="948"/>
        <w:gridCol w:w="1129"/>
        <w:gridCol w:w="948"/>
        <w:gridCol w:w="15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5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Спортивная экипировка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передаваемая в индивидуальное пользование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№ п</w:t>
            </w:r>
            <w:r>
              <w:rPr>
                <w:rStyle w:val="Нет"/>
                <w:rtl w:val="0"/>
                <w:lang w:val="ru-RU"/>
              </w:rPr>
              <w:t>/</w:t>
            </w:r>
            <w:r>
              <w:rPr>
                <w:rStyle w:val="Нет"/>
                <w:rtl w:val="0"/>
                <w:lang w:val="ru-RU"/>
              </w:rPr>
              <w:t xml:space="preserve">п </w:t>
            </w:r>
          </w:p>
        </w:tc>
        <w:tc>
          <w:tcPr>
            <w:tcW w:type="dxa" w:w="1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type="dxa" w:w="8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Единица измерения </w:t>
            </w:r>
          </w:p>
        </w:tc>
        <w:tc>
          <w:tcPr>
            <w:tcW w:type="dxa" w:w="12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Расчетная единица </w:t>
            </w:r>
          </w:p>
        </w:tc>
        <w:tc>
          <w:tcPr>
            <w:tcW w:type="dxa" w:w="2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45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Этапы спортивной подготовки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этап начальной подготовки </w:t>
            </w:r>
          </w:p>
        </w:tc>
        <w:tc>
          <w:tcPr>
            <w:tcW w:type="dxa" w:w="2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тренировочный этап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</w:p>
        </w:tc>
        <w:tc>
          <w:tcPr>
            <w:tcW w:type="dxa" w:w="24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этап совершенствования спортивного мастерства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количество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срок эксплуатации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лет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количество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срок эксплуатации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лет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количество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срок эксплуатации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лет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Шлем защитный для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штук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2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2.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Жилет защитный для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штук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2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3.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Щитки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накладки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защитные на голень для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пар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4.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Щитки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накладки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защитные на предплечье для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пар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5.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>Протектор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бандаж защитный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штук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2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6.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Костюм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штук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7.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Перчатки для тхэквондо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пар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2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8.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Капа боксерская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штук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   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    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9.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Обувь для спортивного зала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степки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) 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пар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на занимающегося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-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1 </w:t>
            </w:r>
          </w:p>
        </w:tc>
        <w:tc>
          <w:tcPr>
            <w:tcW w:type="dxa" w:w="1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1 </w:t>
            </w:r>
          </w:p>
        </w:tc>
      </w:tr>
    </w:tbl>
    <w:p>
      <w:pPr>
        <w:pStyle w:val="Обычный (веб),Обычный (Web)"/>
        <w:widowControl w:val="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Требования к количественному и качественному составу групп подготовки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Продолжительность этапов спортивной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минимальный возраст лиц для зачисления на этапы спортивной подготовки и минимальное количество лиц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 проходящих подготовку в группах на этапах предпрофисиональной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 (веб),Обычный (Web)"/>
        <w:jc w:val="righ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Таблица №</w:t>
      </w:r>
      <w:r>
        <w:rPr>
          <w:rStyle w:val="Нет"/>
          <w:sz w:val="28"/>
          <w:szCs w:val="28"/>
          <w:rtl w:val="0"/>
          <w:lang w:val="ru-RU"/>
        </w:rPr>
        <w:t>9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tbl>
      <w:tblPr>
        <w:tblW w:w="110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6"/>
        <w:gridCol w:w="1112"/>
        <w:gridCol w:w="1805"/>
        <w:gridCol w:w="1529"/>
        <w:gridCol w:w="2223"/>
        <w:gridCol w:w="1668"/>
        <w:gridCol w:w="1211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 xml:space="preserve">Наименование этапа 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Год </w:t>
            </w:r>
          </w:p>
          <w:p>
            <w:pPr>
              <w:pStyle w:val="Обычный (веб),Обычный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обучения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>Минимальный возраст для зачисления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>Максимальное количество часов в неделю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Требования по ОФП </w:t>
            </w:r>
          </w:p>
          <w:p>
            <w:pPr>
              <w:pStyle w:val="Обычный (веб),Обычный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и тех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подготовке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>Выполнение норм ЕВСК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>Минимальное кол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во учащихся в группе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НП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-1 </w:t>
            </w:r>
          </w:p>
          <w:p>
            <w:pPr>
              <w:pStyle w:val="Обычный (веб),Обычный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rtl w:val="0"/>
                <w:lang w:val="ru-RU"/>
              </w:rPr>
              <w:t xml:space="preserve">Выполнение нормативов ОФП и СФП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б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/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НП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-2 </w:t>
            </w:r>
          </w:p>
          <w:p>
            <w:pPr>
              <w:pStyle w:val="Обычный (веб),Обычный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б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en-US"/>
              </w:rPr>
              <w:t>/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р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Т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СС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)-1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0"/>
                <w:bCs w:val="0"/>
                <w:u w:val="none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1-3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ин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Т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СС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 xml:space="preserve">)-2 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г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об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II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рю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-2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юн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Т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СС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 xml:space="preserve">)-3 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г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об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II-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1-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юн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Т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СС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 xml:space="preserve">)-4 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г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об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II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р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Т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СС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 xml:space="preserve">)-5 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г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об</w:t>
            </w:r>
            <w:r>
              <w:rPr>
                <w:rStyle w:val="Нет"/>
                <w:b w:val="0"/>
                <w:bCs w:val="0"/>
                <w:sz w:val="28"/>
                <w:szCs w:val="28"/>
                <w:u w:val="none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II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р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КМС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ССМ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-1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20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спортивные результаты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КМС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ССМ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-2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спортивные результаты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МС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ССМ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-3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об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До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года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both"/>
            </w:pP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Выполнение нормативов ОФП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СФП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ТТП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4"/>
                <w:szCs w:val="24"/>
                <w:u w:val="none"/>
                <w:rtl w:val="0"/>
                <w:lang w:val="ru-RU"/>
              </w:rPr>
              <w:t>спортивные результаты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МС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</w:t>
            </w:r>
          </w:p>
        </w:tc>
      </w:tr>
    </w:tbl>
    <w:p>
      <w:pPr>
        <w:pStyle w:val="Обычный (веб),Обычный (Web)"/>
        <w:widowControl w:val="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2.10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Объем индивидуальной спортивной подготовки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Работа по индивидуальным планам спортивной подготовки осуществляется на этапах     совершенствования спортивного мастерства и высшего спортивного мастерства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7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В годичном цикле подготовки оптимальный объем ин</w:t>
        <w:softHyphen/>
        <w:t xml:space="preserve">дивидуальных тренировок составляет не менее </w:t>
      </w:r>
      <w:r>
        <w:rPr>
          <w:rStyle w:val="Нет"/>
          <w:sz w:val="28"/>
          <w:szCs w:val="28"/>
          <w:rtl w:val="0"/>
          <w:lang w:val="ru-RU"/>
        </w:rPr>
        <w:t xml:space="preserve">30% </w:t>
      </w:r>
      <w:r>
        <w:rPr>
          <w:rStyle w:val="Нет"/>
          <w:sz w:val="28"/>
          <w:szCs w:val="28"/>
          <w:rtl w:val="0"/>
          <w:lang w:val="ru-RU"/>
        </w:rPr>
        <w:t>от об</w:t>
        <w:softHyphen/>
        <w:t>щего объема тренировочных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Только в таком соотношении индивидуализация трени</w:t>
        <w:softHyphen/>
        <w:t>ровочного процесса является одним из условий получения наибольшего игрового эффекта и сохранения здоровья мо</w:t>
        <w:softHyphen/>
        <w:t>лодого спортсмена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Индивидуальная тренировка с помощью тренера долж</w:t>
        <w:softHyphen/>
        <w:t>на помочь спортсмену обрести самого себя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Очень важна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и в искусстве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самобытность игрока умеющего вы</w:t>
        <w:softHyphen/>
        <w:t>разить себя с помощью красивых и точно выполненных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умных тактических решений и действий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этого необходимо раскрепостить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дать ему больше свободы в выборе тех или иных приемов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Спортсмен должен владеть универсальной техникой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должен уметь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достаточно уверено выступить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успешно выполняя атакующие и оборони</w:t>
        <w:softHyphen/>
        <w:t>тельные функции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Индивидуальная тренировка включает в себя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индивидуализированность нагрузки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71"/>
        </w:tabs>
        <w:ind w:right="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тренировку сильнейших приемов и совершенствова</w:t>
        <w:softHyphen/>
        <w:t>ние специфики действий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tabs>
          <w:tab w:val="left" w:pos="684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совершенствование идеомоторики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позволяющей наиболее успешно справиться с ошибками в технических приемах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78"/>
        </w:tabs>
        <w:ind w:right="14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создание наилучших условий для исправления оши</w:t>
        <w:softHyphen/>
        <w:t>бок и контроля над их ликвидацией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воспитание у спортсмена чувства самостоятельно</w:t>
        <w:softHyphen/>
        <w:t>сти и ответственности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2.11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Структура годичного цикла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название и продолжительность периодов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этапов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мезоциклов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Заголовок №1"/>
        <w:keepNext w:val="1"/>
        <w:keepLines w:val="1"/>
        <w:shd w:val="clear" w:color="auto" w:fill="auto"/>
        <w:spacing w:before="0" w:after="195" w:line="270" w:lineRule="exact"/>
        <w:jc w:val="both"/>
        <w:rPr>
          <w:rStyle w:val="Нет"/>
          <w:sz w:val="28"/>
          <w:szCs w:val="28"/>
          <w:lang w:val="ru-RU"/>
        </w:rPr>
      </w:pPr>
      <w:r>
        <w:rPr>
          <w:rStyle w:val="Нет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t>Комплектование групп осуществляется в соответствии с гендерными и возрастными особенностями развития занимающихся</w:t>
      </w:r>
      <w:r>
        <w:rPr>
          <w:rStyle w:val="Нет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widowControl w:val="0"/>
        <w:spacing w:line="317" w:lineRule="exact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         Гр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у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ппы </w:t>
      </w:r>
      <w:r>
        <w:rPr>
          <w:rStyle w:val="Нет"/>
          <w:i w:val="1"/>
          <w:iCs w:val="1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а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ч</w:t>
      </w:r>
      <w:r>
        <w:rPr>
          <w:rStyle w:val="Нет"/>
          <w:i w:val="1"/>
          <w:iCs w:val="1"/>
          <w:spacing w:val="5"/>
          <w:sz w:val="28"/>
          <w:szCs w:val="28"/>
          <w:rtl w:val="0"/>
          <w:lang w:val="ru-RU"/>
        </w:rPr>
        <w:t>а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л</w:t>
      </w:r>
      <w:r>
        <w:rPr>
          <w:rStyle w:val="Нет"/>
          <w:i w:val="1"/>
          <w:iCs w:val="1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i w:val="1"/>
          <w:iCs w:val="1"/>
          <w:spacing w:val="6"/>
          <w:sz w:val="28"/>
          <w:szCs w:val="28"/>
          <w:rtl w:val="0"/>
          <w:lang w:val="ru-RU"/>
        </w:rPr>
        <w:t>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ой </w:t>
      </w:r>
      <w:r>
        <w:rPr>
          <w:rStyle w:val="Нет"/>
          <w:i w:val="1"/>
          <w:iCs w:val="1"/>
          <w:spacing w:val="32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</w:t>
      </w:r>
      <w:r>
        <w:rPr>
          <w:rStyle w:val="Нет"/>
          <w:i w:val="1"/>
          <w:iCs w:val="1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д</w:t>
      </w:r>
      <w:r>
        <w:rPr>
          <w:rStyle w:val="Нет"/>
          <w:i w:val="1"/>
          <w:iCs w:val="1"/>
          <w:spacing w:val="2"/>
          <w:sz w:val="28"/>
          <w:szCs w:val="28"/>
          <w:rtl w:val="0"/>
          <w:lang w:val="ru-RU"/>
        </w:rPr>
        <w:t>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4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и       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пл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3"/>
          <w:sz w:val="28"/>
          <w:szCs w:val="28"/>
          <w:rtl w:val="0"/>
          <w:lang w:val="ru-RU"/>
        </w:rPr>
        <w:t>ю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я    </w:t>
        <w:tab/>
        <w:t xml:space="preserve">  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ащ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  <w:tab/>
        <w:tab/>
        <w:t xml:space="preserve"> о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pacing w:val="1"/>
          <w:sz w:val="28"/>
          <w:szCs w:val="28"/>
          <w:rtl w:val="0"/>
          <w:lang w:val="ru-RU"/>
        </w:rPr>
        <w:t>ще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зо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х</w:t>
        <w:tab/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ол  в возрасте  </w:t>
      </w:r>
      <w:r>
        <w:rPr>
          <w:rStyle w:val="Нет"/>
          <w:spacing w:val="1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pacing w:val="1"/>
          <w:sz w:val="28"/>
          <w:szCs w:val="28"/>
          <w:rtl w:val="0"/>
          <w:lang w:val="ru-RU"/>
        </w:rPr>
        <w:t xml:space="preserve">9 </w:t>
      </w:r>
      <w:r>
        <w:rPr>
          <w:rStyle w:val="Нет"/>
          <w:spacing w:val="1"/>
          <w:sz w:val="28"/>
          <w:szCs w:val="28"/>
          <w:rtl w:val="0"/>
          <w:lang w:val="ru-RU"/>
        </w:rPr>
        <w:t xml:space="preserve">лет на основе заявления родителей и  допуска врача </w:t>
      </w:r>
      <w:r>
        <w:rPr>
          <w:rStyle w:val="Нет"/>
          <w:spacing w:val="1"/>
          <w:sz w:val="28"/>
          <w:szCs w:val="28"/>
          <w:rtl w:val="0"/>
          <w:lang w:val="ru-RU"/>
        </w:rPr>
        <w:t>(</w:t>
      </w:r>
      <w:r>
        <w:rPr>
          <w:rStyle w:val="Нет"/>
          <w:spacing w:val="1"/>
          <w:sz w:val="28"/>
          <w:szCs w:val="28"/>
          <w:rtl w:val="0"/>
          <w:lang w:val="ru-RU"/>
        </w:rPr>
        <w:t>справки</w:t>
      </w:r>
      <w:r>
        <w:rPr>
          <w:rStyle w:val="Нет"/>
          <w:spacing w:val="1"/>
          <w:sz w:val="28"/>
          <w:szCs w:val="28"/>
          <w:rtl w:val="0"/>
          <w:lang w:val="ru-RU"/>
        </w:rPr>
        <w:t xml:space="preserve">) </w:t>
      </w:r>
      <w:r>
        <w:rPr>
          <w:rStyle w:val="Нет"/>
          <w:spacing w:val="1"/>
          <w:sz w:val="28"/>
          <w:szCs w:val="28"/>
          <w:rtl w:val="0"/>
          <w:lang w:val="ru-RU"/>
        </w:rPr>
        <w:t>к занятиям тхэквондо</w:t>
      </w:r>
      <w:r>
        <w:rPr>
          <w:rStyle w:val="Нет"/>
          <w:spacing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</w:rPr>
        <w:tab/>
      </w:r>
    </w:p>
    <w:p>
      <w:pPr>
        <w:pStyle w:val="Обычный"/>
        <w:widowControl w:val="0"/>
        <w:tabs>
          <w:tab w:val="left" w:pos="1320"/>
          <w:tab w:val="left" w:pos="1820"/>
          <w:tab w:val="left" w:pos="2380"/>
          <w:tab w:val="left" w:pos="3060"/>
          <w:tab w:val="left" w:pos="3540"/>
          <w:tab w:val="left" w:pos="4800"/>
          <w:tab w:val="left" w:pos="5200"/>
          <w:tab w:val="left" w:pos="6220"/>
          <w:tab w:val="left" w:pos="6540"/>
          <w:tab w:val="left" w:pos="6760"/>
          <w:tab w:val="left" w:pos="7860"/>
          <w:tab w:val="left" w:pos="8140"/>
          <w:tab w:val="left" w:pos="8300"/>
          <w:tab w:val="left" w:pos="8620"/>
        </w:tabs>
        <w:spacing w:before="3" w:line="322" w:lineRule="exact"/>
        <w:ind w:right="60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 xml:space="preserve">      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ен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иро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ч</w:t>
      </w:r>
      <w:r>
        <w:rPr>
          <w:rStyle w:val="Нет"/>
          <w:i w:val="1"/>
          <w:iCs w:val="1"/>
          <w:spacing w:val="6"/>
          <w:sz w:val="28"/>
          <w:szCs w:val="28"/>
          <w:rtl w:val="0"/>
          <w:lang w:val="ru-RU"/>
        </w:rPr>
        <w:t>н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е</w:t>
      </w:r>
      <w:r>
        <w:rPr>
          <w:rStyle w:val="Нет"/>
          <w:i w:val="1"/>
          <w:iCs w:val="1"/>
          <w:spacing w:val="15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pacing w:val="2"/>
          <w:sz w:val="28"/>
          <w:szCs w:val="28"/>
          <w:rtl w:val="0"/>
          <w:lang w:val="ru-RU"/>
        </w:rPr>
        <w:t>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у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ппы</w:t>
      </w:r>
      <w:r>
        <w:rPr>
          <w:rStyle w:val="Нет"/>
          <w:i w:val="1"/>
          <w:iCs w:val="1"/>
          <w:spacing w:val="19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pacing w:val="1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7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ор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3"/>
          <w:sz w:val="28"/>
          <w:szCs w:val="28"/>
          <w:rtl w:val="0"/>
          <w:lang w:val="ru-RU"/>
        </w:rPr>
        <w:t>ю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из</w:t>
      </w:r>
      <w:r>
        <w:rPr>
          <w:rStyle w:val="Нет"/>
          <w:spacing w:val="15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ащ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5"/>
          <w:sz w:val="28"/>
          <w:szCs w:val="28"/>
          <w:rtl w:val="0"/>
          <w:lang w:val="ru-RU"/>
        </w:rPr>
        <w:t>х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z w:val="28"/>
          <w:szCs w:val="28"/>
          <w:rtl w:val="0"/>
          <w:lang w:val="ru-RU"/>
        </w:rPr>
        <w:t>пп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й по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полни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ш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  <w:tab/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ро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ные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нор</w:t>
      </w:r>
      <w:r>
        <w:rPr>
          <w:rStyle w:val="Нет"/>
          <w:spacing w:val="1"/>
          <w:sz w:val="28"/>
          <w:szCs w:val="28"/>
          <w:rtl w:val="0"/>
          <w:lang w:val="ru-RU"/>
        </w:rPr>
        <w:t>ма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5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pacing w:line="318" w:lineRule="exact"/>
        <w:jc w:val="both"/>
        <w:rPr>
          <w:rStyle w:val="Нет"/>
          <w:color w:val="0000ff"/>
          <w:sz w:val="28"/>
          <w:szCs w:val="28"/>
          <w:u w:color="0000ff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          Гр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у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ппы</w:t>
      </w:r>
      <w:r>
        <w:rPr>
          <w:rStyle w:val="Нет"/>
          <w:i w:val="1"/>
          <w:iCs w:val="1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пор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и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2"/>
          <w:sz w:val="28"/>
          <w:szCs w:val="28"/>
          <w:rtl w:val="0"/>
          <w:lang w:val="ru-RU"/>
        </w:rPr>
        <w:t>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р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шенст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i w:val="1"/>
          <w:iCs w:val="1"/>
          <w:spacing w:val="-1"/>
          <w:sz w:val="28"/>
          <w:szCs w:val="28"/>
          <w:rtl w:val="0"/>
          <w:lang w:val="ru-RU"/>
        </w:rPr>
        <w:t>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а</w:t>
      </w:r>
      <w:r>
        <w:rPr>
          <w:rStyle w:val="Нет"/>
          <w:i w:val="1"/>
          <w:iCs w:val="1"/>
          <w:spacing w:val="1"/>
          <w:sz w:val="28"/>
          <w:szCs w:val="28"/>
          <w:rtl w:val="0"/>
          <w:lang w:val="ru-RU"/>
        </w:rPr>
        <w:t>н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ия</w:t>
      </w:r>
      <w:r>
        <w:rPr>
          <w:rStyle w:val="Нет"/>
          <w:i w:val="1"/>
          <w:iCs w:val="1"/>
          <w:spacing w:val="16"/>
          <w:sz w:val="28"/>
          <w:szCs w:val="28"/>
          <w:rtl w:val="0"/>
          <w:lang w:val="ru-RU"/>
        </w:rPr>
        <w:t xml:space="preserve"> и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группы высшего спортивного мастерства</w:t>
      </w:r>
      <w:r>
        <w:rPr>
          <w:rStyle w:val="Нет"/>
          <w:spacing w:val="2"/>
          <w:sz w:val="28"/>
          <w:szCs w:val="28"/>
          <w:rtl w:val="0"/>
          <w:lang w:val="ru-RU"/>
        </w:rPr>
        <w:t xml:space="preserve"> ф</w:t>
      </w:r>
      <w:r>
        <w:rPr>
          <w:rStyle w:val="Нет"/>
          <w:sz w:val="28"/>
          <w:szCs w:val="28"/>
          <w:rtl w:val="0"/>
          <w:lang w:val="ru-RU"/>
        </w:rPr>
        <w:t>ор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ют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я </w:t>
      </w:r>
      <w:r>
        <w:rPr>
          <w:rStyle w:val="Нет"/>
          <w:spacing w:val="3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из </w:t>
      </w:r>
      <w:r>
        <w:rPr>
          <w:rStyle w:val="Нет"/>
          <w:spacing w:val="3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пор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сме</w:t>
      </w:r>
      <w:r>
        <w:rPr>
          <w:rStyle w:val="Нет"/>
          <w:sz w:val="28"/>
          <w:szCs w:val="28"/>
          <w:rtl w:val="0"/>
          <w:lang w:val="ru-RU"/>
        </w:rPr>
        <w:t xml:space="preserve">нов </w:t>
      </w:r>
      <w:r>
        <w:rPr>
          <w:rStyle w:val="Нет"/>
          <w:spacing w:val="3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6"/>
          <w:sz w:val="28"/>
          <w:szCs w:val="28"/>
          <w:rtl w:val="0"/>
          <w:lang w:val="ru-RU"/>
        </w:rPr>
        <w:t>ш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еш</w:t>
      </w:r>
      <w:r>
        <w:rPr>
          <w:rStyle w:val="Нет"/>
          <w:sz w:val="28"/>
          <w:szCs w:val="28"/>
          <w:rtl w:val="0"/>
          <w:lang w:val="ru-RU"/>
        </w:rPr>
        <w:t xml:space="preserve">но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2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рн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-3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ния</w:t>
      </w:r>
      <w:r>
        <w:rPr>
          <w:rStyle w:val="Нет"/>
          <w:spacing w:val="2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се</w:t>
      </w:r>
      <w:r>
        <w:rPr>
          <w:rStyle w:val="Нет"/>
          <w:sz w:val="28"/>
          <w:szCs w:val="28"/>
          <w:rtl w:val="0"/>
          <w:lang w:val="ru-RU"/>
        </w:rPr>
        <w:t>зона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9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ыпол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к</w:t>
      </w:r>
      <w:r>
        <w:rPr>
          <w:rStyle w:val="Нет"/>
          <w:sz w:val="28"/>
          <w:szCs w:val="28"/>
          <w:rtl w:val="0"/>
          <w:lang w:val="ru-RU"/>
        </w:rPr>
        <w:t>он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ные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нор</w:t>
      </w:r>
      <w:r>
        <w:rPr>
          <w:rStyle w:val="Нет"/>
          <w:spacing w:val="1"/>
          <w:sz w:val="28"/>
          <w:szCs w:val="28"/>
          <w:rtl w:val="0"/>
          <w:lang w:val="ru-RU"/>
        </w:rPr>
        <w:t>ма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всем 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м </w:t>
      </w:r>
      <w:r>
        <w:rPr>
          <w:rStyle w:val="Нет"/>
          <w:spacing w:val="-3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4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же</w:t>
      </w:r>
      <w:r>
        <w:rPr>
          <w:rStyle w:val="Нет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3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э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4"/>
          <w:sz w:val="28"/>
          <w:szCs w:val="28"/>
          <w:rtl w:val="0"/>
          <w:lang w:val="ru-RU"/>
        </w:rPr>
        <w:t>п</w:t>
      </w:r>
      <w:r>
        <w:rPr>
          <w:rStyle w:val="Нет"/>
          <w:sz w:val="28"/>
          <w:szCs w:val="28"/>
          <w:rtl w:val="0"/>
          <w:lang w:val="ru-RU"/>
        </w:rPr>
        <w:t xml:space="preserve">пы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6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ут </w:t>
      </w:r>
      <w:r>
        <w:rPr>
          <w:rStyle w:val="Нет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ь </w:t>
      </w:r>
      <w:r>
        <w:rPr>
          <w:rStyle w:val="Нет"/>
          <w:spacing w:val="15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ы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ж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3"/>
          <w:sz w:val="28"/>
          <w:szCs w:val="28"/>
          <w:rtl w:val="0"/>
          <w:lang w:val="ru-RU"/>
        </w:rPr>
        <w:t>ю</w:t>
      </w:r>
      <w:r>
        <w:rPr>
          <w:rStyle w:val="Нет"/>
          <w:spacing w:val="1"/>
          <w:sz w:val="28"/>
          <w:szCs w:val="28"/>
          <w:rtl w:val="0"/>
          <w:lang w:val="ru-RU"/>
        </w:rPr>
        <w:t>щ</w:t>
      </w:r>
      <w:r>
        <w:rPr>
          <w:rStyle w:val="Нет"/>
          <w:sz w:val="28"/>
          <w:szCs w:val="28"/>
          <w:rtl w:val="0"/>
          <w:lang w:val="ru-RU"/>
        </w:rPr>
        <w:t xml:space="preserve">ие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про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олж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ь </w:t>
      </w:r>
      <w:r>
        <w:rPr>
          <w:rStyle w:val="Нет"/>
          <w:spacing w:val="1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ше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ние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ег</w:t>
      </w:r>
      <w:r>
        <w:rPr>
          <w:rStyle w:val="Нет"/>
          <w:sz w:val="28"/>
          <w:szCs w:val="28"/>
          <w:rtl w:val="0"/>
          <w:lang w:val="ru-RU"/>
        </w:rPr>
        <w:t xml:space="preserve">о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пор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6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  <w:tab/>
      </w:r>
      <w:r>
        <w:rPr>
          <w:rStyle w:val="Нет"/>
          <w:spacing w:val="1"/>
          <w:sz w:val="28"/>
          <w:szCs w:val="28"/>
          <w:rtl w:val="0"/>
          <w:lang w:val="ru-RU"/>
        </w:rPr>
        <w:t>мас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,</w:t>
        <w:tab/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z w:val="28"/>
          <w:szCs w:val="28"/>
          <w:rtl w:val="0"/>
          <w:lang w:val="ru-RU"/>
        </w:rPr>
        <w:t>ли</w:t>
        <w:tab/>
        <w:t>уро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ь  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  <w:tab/>
        <w:t>по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овл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нно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тв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pacing w:val="1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ер</w:t>
      </w:r>
      <w:r>
        <w:rPr>
          <w:rStyle w:val="Нет"/>
          <w:spacing w:val="-1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аг</w:t>
      </w:r>
      <w:r>
        <w:rPr>
          <w:rStyle w:val="Нет"/>
          <w:sz w:val="28"/>
          <w:szCs w:val="28"/>
          <w:rtl w:val="0"/>
          <w:lang w:val="ru-RU"/>
        </w:rPr>
        <w:t xml:space="preserve">ог </w:t>
      </w:r>
      <w:r>
        <w:rPr>
          <w:rStyle w:val="Нет"/>
          <w:spacing w:val="2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ас</w:t>
      </w:r>
      <w:r>
        <w:rPr>
          <w:rStyle w:val="Нет"/>
          <w:sz w:val="28"/>
          <w:szCs w:val="28"/>
          <w:rtl w:val="0"/>
          <w:lang w:val="ru-RU"/>
        </w:rPr>
        <w:t>ие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на</w:t>
      </w:r>
      <w:r>
        <w:rPr>
          <w:rStyle w:val="Нет"/>
          <w:spacing w:val="-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ег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5"/>
          <w:sz w:val="28"/>
          <w:szCs w:val="28"/>
          <w:rtl w:val="0"/>
          <w:lang w:val="ru-RU"/>
        </w:rPr>
        <w:t>х</w:t>
      </w:r>
      <w:r>
        <w:rPr>
          <w:rStyle w:val="Нет"/>
          <w:sz w:val="28"/>
          <w:szCs w:val="28"/>
          <w:rtl w:val="0"/>
          <w:lang w:val="ru-RU"/>
        </w:rPr>
        <w:t>од</w:t>
      </w:r>
      <w:r>
        <w:rPr>
          <w:rStyle w:val="Нет"/>
          <w:spacing w:val="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6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ую ор</w:t>
      </w:r>
      <w:r>
        <w:rPr>
          <w:rStyle w:val="Нет"/>
          <w:spacing w:val="1"/>
          <w:sz w:val="28"/>
          <w:szCs w:val="28"/>
          <w:rtl w:val="0"/>
          <w:lang w:val="ru-RU"/>
        </w:rPr>
        <w:t>га</w:t>
      </w:r>
      <w:r>
        <w:rPr>
          <w:rStyle w:val="Нет"/>
          <w:sz w:val="28"/>
          <w:szCs w:val="28"/>
          <w:rtl w:val="0"/>
          <w:lang w:val="ru-RU"/>
        </w:rPr>
        <w:t>низ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4"/>
          <w:sz w:val="28"/>
          <w:szCs w:val="28"/>
          <w:rtl w:val="0"/>
          <w:lang w:val="ru-RU"/>
        </w:rPr>
        <w:t>ц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ю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 xml:space="preserve">. </w:t>
      </w:r>
    </w:p>
    <w:p>
      <w:pPr>
        <w:pStyle w:val="Обычный"/>
        <w:widowControl w:val="0"/>
        <w:spacing w:line="318" w:lineRule="exact"/>
        <w:jc w:val="both"/>
        <w:rPr>
          <w:rStyle w:val="Нет"/>
          <w:i w:val="1"/>
          <w:iCs w:val="1"/>
        </w:rPr>
      </w:pPr>
      <w:r>
        <w:rPr>
          <w:rStyle w:val="Нет"/>
          <w:color w:val="0000ff"/>
          <w:u w:color="0000ff"/>
          <w:rtl w:val="0"/>
          <w:lang w:val="ru-RU"/>
        </w:rPr>
        <w:t xml:space="preserve">       </w:t>
      </w:r>
    </w:p>
    <w:p>
      <w:pPr>
        <w:pStyle w:val="Обычный"/>
        <w:widowControl w:val="0"/>
        <w:tabs>
          <w:tab w:val="left" w:pos="1800"/>
          <w:tab w:val="left" w:pos="2160"/>
          <w:tab w:val="left" w:pos="3180"/>
          <w:tab w:val="left" w:pos="3320"/>
          <w:tab w:val="left" w:pos="4340"/>
          <w:tab w:val="left" w:pos="4740"/>
          <w:tab w:val="left" w:pos="5380"/>
          <w:tab w:val="left" w:pos="6340"/>
          <w:tab w:val="left" w:pos="7940"/>
          <w:tab w:val="left" w:pos="8420"/>
        </w:tabs>
        <w:spacing w:before="4" w:line="322" w:lineRule="exact"/>
        <w:ind w:right="62"/>
        <w:jc w:val="both"/>
        <w:rPr>
          <w:rStyle w:val="Нет"/>
          <w:sz w:val="28"/>
          <w:szCs w:val="28"/>
        </w:rPr>
      </w:pPr>
      <w:r>
        <w:rPr>
          <w:rtl w:val="0"/>
          <w:lang w:val="ru-RU"/>
        </w:rPr>
        <w:t xml:space="preserve">   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ный</w:t>
      </w:r>
      <w:r>
        <w:rPr>
          <w:rStyle w:val="Нет"/>
          <w:spacing w:val="1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од</w:t>
      </w:r>
      <w:r>
        <w:rPr>
          <w:rStyle w:val="Нет"/>
          <w:spacing w:val="1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се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упп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лы</w:t>
      </w:r>
      <w:r>
        <w:rPr>
          <w:rStyle w:val="Нет"/>
          <w:spacing w:val="1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ин</w:t>
      </w:r>
      <w:r>
        <w:rPr>
          <w:rStyle w:val="Нет"/>
          <w:spacing w:val="1"/>
          <w:sz w:val="28"/>
          <w:szCs w:val="28"/>
          <w:rtl w:val="0"/>
          <w:lang w:val="ru-RU"/>
        </w:rPr>
        <w:t>ае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5"/>
          <w:sz w:val="28"/>
          <w:szCs w:val="28"/>
          <w:rtl w:val="0"/>
          <w:lang w:val="ru-RU"/>
        </w:rPr>
        <w:t>1</w:t>
      </w:r>
      <w:r>
        <w:rPr>
          <w:rStyle w:val="Нет"/>
          <w:spacing w:val="-1"/>
          <w:sz w:val="28"/>
          <w:szCs w:val="28"/>
          <w:rtl w:val="0"/>
          <w:lang w:val="ru-RU"/>
        </w:rPr>
        <w:t>-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pacing w:val="1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    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ные</w:t>
        <w:tab/>
        <w:t>занятия п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  <w:tab/>
        <w:t>по</w:t>
        <w:tab/>
        <w:t xml:space="preserve"> 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ным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про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амма</w:t>
      </w:r>
      <w:r>
        <w:rPr>
          <w:rStyle w:val="Нет"/>
          <w:sz w:val="28"/>
          <w:szCs w:val="28"/>
          <w:rtl w:val="0"/>
          <w:lang w:val="ru-RU"/>
        </w:rPr>
        <w:t>м</w:t>
        <w:tab/>
        <w:t>и</w:t>
        <w:tab/>
        <w:t>пл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ам</w:t>
      </w:r>
      <w:r>
        <w:rPr>
          <w:rStyle w:val="Нет"/>
          <w:spacing w:val="1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   опр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ю</w:t>
      </w:r>
      <w:r>
        <w:rPr>
          <w:rStyle w:val="Нет"/>
          <w:spacing w:val="1"/>
          <w:sz w:val="28"/>
          <w:szCs w:val="28"/>
          <w:rtl w:val="0"/>
          <w:lang w:val="ru-RU"/>
        </w:rPr>
        <w:t>щ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м</w:t>
        <w:tab/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ъ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м</w:t>
        <w:tab/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ро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х</w:t>
        <w:tab/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аг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асс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нным</w:t>
      </w:r>
      <w:r>
        <w:rPr>
          <w:rStyle w:val="Нет"/>
          <w:spacing w:val="2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на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52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2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ий</w:t>
      </w:r>
      <w:r>
        <w:rPr>
          <w:rStyle w:val="Нет"/>
          <w:spacing w:val="26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нно</w:t>
      </w:r>
      <w:r>
        <w:rPr>
          <w:rStyle w:val="Нет"/>
          <w:spacing w:val="3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ло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6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пор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ой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  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580"/>
          <w:tab w:val="left" w:pos="2380"/>
          <w:tab w:val="left" w:pos="3080"/>
          <w:tab w:val="left" w:pos="3900"/>
          <w:tab w:val="left" w:pos="4740"/>
          <w:tab w:val="left" w:pos="5720"/>
          <w:tab w:val="left" w:pos="5900"/>
          <w:tab w:val="left" w:pos="6940"/>
          <w:tab w:val="left" w:pos="7420"/>
          <w:tab w:val="left" w:pos="7860"/>
          <w:tab w:val="left" w:pos="9324"/>
        </w:tabs>
        <w:spacing w:line="322" w:lineRule="exact"/>
        <w:ind w:right="5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 В</w:t>
      </w:r>
      <w:r>
        <w:rPr>
          <w:rStyle w:val="Нет"/>
          <w:spacing w:val="3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z w:val="28"/>
          <w:szCs w:val="28"/>
          <w:rtl w:val="0"/>
          <w:lang w:val="ru-RU"/>
        </w:rPr>
        <w:t>пп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 xml:space="preserve">ной </w:t>
      </w:r>
      <w:r>
        <w:rPr>
          <w:rStyle w:val="Нет"/>
          <w:spacing w:val="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4"/>
          <w:sz w:val="28"/>
          <w:szCs w:val="28"/>
          <w:rtl w:val="0"/>
          <w:lang w:val="ru-RU"/>
        </w:rPr>
        <w:t>п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и   </w:t>
      </w:r>
      <w:r>
        <w:rPr>
          <w:rStyle w:val="Нет"/>
          <w:spacing w:val="1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и   </w:t>
      </w:r>
      <w:r>
        <w:rPr>
          <w:rStyle w:val="Нет"/>
          <w:spacing w:val="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ро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х   </w:t>
      </w:r>
      <w:r>
        <w:rPr>
          <w:rStyle w:val="Нет"/>
          <w:spacing w:val="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5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 xml:space="preserve"> и  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pacing w:val="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 xml:space="preserve">ов      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ия</w:t>
        <w:tab/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ополни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 xml:space="preserve">ные  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pacing w:val="3"/>
          <w:sz w:val="28"/>
          <w:szCs w:val="28"/>
          <w:rtl w:val="0"/>
          <w:lang w:val="ru-RU"/>
        </w:rPr>
        <w:t>-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ь</w:t>
        <w:tab/>
        <w:t>н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ль 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ут</w:t>
        <w:tab/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ь</w:t>
        <w:tab/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ны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1"/>
          <w:sz w:val="28"/>
          <w:szCs w:val="28"/>
          <w:rtl w:val="0"/>
          <w:lang w:val="ru-RU"/>
        </w:rPr>
        <w:t>ма</w:t>
      </w:r>
      <w:r>
        <w:rPr>
          <w:rStyle w:val="Нет"/>
          <w:spacing w:val="-1"/>
          <w:sz w:val="28"/>
          <w:szCs w:val="28"/>
          <w:rtl w:val="0"/>
          <w:lang w:val="ru-RU"/>
        </w:rPr>
        <w:t>ю</w:t>
      </w:r>
      <w:r>
        <w:rPr>
          <w:rStyle w:val="Нет"/>
          <w:spacing w:val="1"/>
          <w:sz w:val="28"/>
          <w:szCs w:val="28"/>
          <w:rtl w:val="0"/>
          <w:lang w:val="ru-RU"/>
        </w:rPr>
        <w:t>щ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я  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ля по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1"/>
          <w:sz w:val="28"/>
          <w:szCs w:val="28"/>
          <w:rtl w:val="0"/>
          <w:lang w:val="ru-RU"/>
        </w:rPr>
        <w:t>ше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ия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2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изи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  <w:tab/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оз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жно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й</w:t>
        <w:tab/>
        <w:t xml:space="preserve">в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пор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3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оз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оро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ном</w:t>
      </w:r>
      <w:r>
        <w:rPr>
          <w:rStyle w:val="Нет"/>
          <w:spacing w:val="26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аге</w:t>
      </w:r>
      <w:r>
        <w:rPr>
          <w:rStyle w:val="Нет"/>
          <w:sz w:val="28"/>
          <w:szCs w:val="28"/>
          <w:rtl w:val="0"/>
          <w:lang w:val="ru-RU"/>
        </w:rPr>
        <w:t>ре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ли</w:t>
      </w:r>
      <w:r>
        <w:rPr>
          <w:rStyle w:val="Нет"/>
          <w:spacing w:val="29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сам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3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2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ин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7"/>
          <w:sz w:val="28"/>
          <w:szCs w:val="28"/>
          <w:rtl w:val="0"/>
          <w:lang w:val="ru-RU"/>
        </w:rPr>
        <w:t>д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5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ным</w:t>
      </w:r>
      <w:r>
        <w:rPr>
          <w:rStyle w:val="Нет"/>
          <w:spacing w:val="-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пл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pacing w:val="2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нным </w:t>
      </w:r>
      <w:r>
        <w:rPr>
          <w:rStyle w:val="Нет"/>
          <w:spacing w:val="19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 xml:space="preserve">ля 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ром </w:t>
      </w:r>
      <w:r>
        <w:rPr>
          <w:rStyle w:val="Нет"/>
          <w:spacing w:val="19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ний </w:t>
      </w:r>
      <w:r>
        <w:rPr>
          <w:rStyle w:val="Нет"/>
          <w:spacing w:val="2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рио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га</w:t>
      </w:r>
      <w:r>
        <w:rPr>
          <w:rStyle w:val="Нет"/>
          <w:sz w:val="28"/>
          <w:szCs w:val="28"/>
          <w:rtl w:val="0"/>
          <w:lang w:val="ru-RU"/>
        </w:rPr>
        <w:t>низ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ция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2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-1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оз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3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6"/>
          <w:sz w:val="28"/>
          <w:szCs w:val="28"/>
          <w:rtl w:val="0"/>
          <w:lang w:val="ru-RU"/>
        </w:rPr>
        <w:t>г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й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яе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2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жной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3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2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о </w:t>
      </w:r>
      <w:r>
        <w:rPr>
          <w:rStyle w:val="Нет"/>
          <w:spacing w:val="3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оц</w:t>
      </w:r>
      <w:r>
        <w:rPr>
          <w:rStyle w:val="Нет"/>
          <w:spacing w:val="1"/>
          <w:sz w:val="28"/>
          <w:szCs w:val="28"/>
          <w:rtl w:val="0"/>
          <w:lang w:val="ru-RU"/>
        </w:rPr>
        <w:t>есс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pacing w:val="3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pacing w:val="3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5"/>
          <w:sz w:val="28"/>
          <w:szCs w:val="28"/>
          <w:rtl w:val="0"/>
          <w:lang w:val="ru-RU"/>
        </w:rPr>
        <w:t>з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ол</w:t>
      </w:r>
      <w:r>
        <w:rPr>
          <w:rStyle w:val="Нет"/>
          <w:spacing w:val="1"/>
          <w:sz w:val="28"/>
          <w:szCs w:val="28"/>
          <w:rtl w:val="0"/>
          <w:lang w:val="ru-RU"/>
        </w:rPr>
        <w:t>яе</w:t>
      </w:r>
      <w:r>
        <w:rPr>
          <w:rStyle w:val="Нет"/>
          <w:sz w:val="28"/>
          <w:szCs w:val="28"/>
          <w:rtl w:val="0"/>
          <w:lang w:val="ru-RU"/>
        </w:rPr>
        <w:t xml:space="preserve">т </w:t>
      </w:r>
      <w:r>
        <w:rPr>
          <w:rStyle w:val="Нет"/>
          <w:spacing w:val="1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к </w:t>
      </w:r>
      <w:r>
        <w:rPr>
          <w:rStyle w:val="Нет"/>
          <w:spacing w:val="3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6"/>
          <w:sz w:val="28"/>
          <w:szCs w:val="28"/>
          <w:rtl w:val="0"/>
          <w:lang w:val="ru-RU"/>
        </w:rPr>
        <w:t>м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6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у </w:t>
      </w:r>
      <w:r>
        <w:rPr>
          <w:rStyle w:val="Нет"/>
          <w:spacing w:val="2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z w:val="28"/>
          <w:szCs w:val="28"/>
          <w:rtl w:val="0"/>
          <w:lang w:val="ru-RU"/>
        </w:rPr>
        <w:t>ж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й 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рыв </w:t>
      </w:r>
      <w:r>
        <w:rPr>
          <w:rStyle w:val="Нет"/>
          <w:spacing w:val="26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pacing w:val="-5"/>
          <w:sz w:val="28"/>
          <w:szCs w:val="28"/>
          <w:rtl w:val="0"/>
          <w:lang w:val="ru-RU"/>
        </w:rPr>
        <w:t>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pacing w:val="29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pacing w:val="29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6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2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аге</w:t>
      </w:r>
      <w:r>
        <w:rPr>
          <w:rStyle w:val="Нет"/>
          <w:sz w:val="28"/>
          <w:szCs w:val="28"/>
          <w:rtl w:val="0"/>
          <w:lang w:val="ru-RU"/>
        </w:rPr>
        <w:t xml:space="preserve">ря 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тхэквондисты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пл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3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 xml:space="preserve">т 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оро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,  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ше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pacing w:val="4"/>
          <w:sz w:val="28"/>
          <w:szCs w:val="28"/>
          <w:rtl w:val="0"/>
          <w:lang w:val="ru-RU"/>
        </w:rPr>
        <w:t>в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3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т</w:t>
        <w:tab/>
        <w:t xml:space="preserve">свое </w:t>
      </w:r>
      <w:r>
        <w:rPr>
          <w:rStyle w:val="Нет"/>
          <w:spacing w:val="2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изи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ое р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.</w:t>
        <w:tab/>
      </w:r>
    </w:p>
    <w:p>
      <w:pPr>
        <w:pStyle w:val="Обычный"/>
        <w:widowControl w:val="0"/>
        <w:tabs>
          <w:tab w:val="left" w:pos="1360"/>
          <w:tab w:val="left" w:pos="2380"/>
          <w:tab w:val="left" w:pos="2640"/>
          <w:tab w:val="left" w:pos="3600"/>
          <w:tab w:val="left" w:pos="4020"/>
          <w:tab w:val="left" w:pos="5340"/>
          <w:tab w:val="left" w:pos="5420"/>
          <w:tab w:val="left" w:pos="5840"/>
          <w:tab w:val="left" w:pos="6640"/>
          <w:tab w:val="left" w:pos="8060"/>
          <w:tab w:val="left" w:pos="8500"/>
          <w:tab w:val="left" w:pos="9264"/>
        </w:tabs>
        <w:spacing w:before="4" w:line="322" w:lineRule="exact"/>
        <w:ind w:left="118" w:right="62" w:firstLine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</w:t>
      </w:r>
      <w:r>
        <w:rPr>
          <w:rStyle w:val="Нет"/>
          <w:spacing w:val="1"/>
          <w:sz w:val="28"/>
          <w:szCs w:val="28"/>
          <w:rtl w:val="0"/>
          <w:lang w:val="ru-RU"/>
        </w:rPr>
        <w:t>Учащиеся</w:t>
      </w:r>
      <w:r>
        <w:rPr>
          <w:rStyle w:val="Нет"/>
          <w:sz w:val="28"/>
          <w:szCs w:val="28"/>
          <w:rtl w:val="0"/>
          <w:lang w:val="ru-RU"/>
        </w:rPr>
        <w:t xml:space="preserve">  тренировочных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 xml:space="preserve">упп </w:t>
      </w:r>
      <w:r>
        <w:rPr>
          <w:rStyle w:val="Нет"/>
          <w:sz w:val="28"/>
          <w:szCs w:val="28"/>
          <w:rtl w:val="0"/>
          <w:lang w:val="ru-RU"/>
        </w:rPr>
        <w:t xml:space="preserve">3, 4 </w:t>
      </w:r>
      <w:r>
        <w:rPr>
          <w:rStyle w:val="Нет"/>
          <w:sz w:val="28"/>
          <w:szCs w:val="28"/>
          <w:rtl w:val="0"/>
          <w:lang w:val="ru-RU"/>
        </w:rPr>
        <w:t xml:space="preserve">и </w:t>
      </w:r>
      <w:r>
        <w:rPr>
          <w:rStyle w:val="Нет"/>
          <w:sz w:val="28"/>
          <w:szCs w:val="28"/>
          <w:rtl w:val="0"/>
          <w:lang w:val="ru-RU"/>
        </w:rPr>
        <w:t xml:space="preserve">5  </w:t>
      </w:r>
      <w:r>
        <w:rPr>
          <w:rStyle w:val="Нет"/>
          <w:sz w:val="28"/>
          <w:szCs w:val="28"/>
          <w:rtl w:val="0"/>
          <w:lang w:val="ru-RU"/>
        </w:rPr>
        <w:t>годов обучения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групп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6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о </w:t>
      </w:r>
      <w:r>
        <w:rPr>
          <w:rStyle w:val="Нет"/>
          <w:spacing w:val="1"/>
          <w:sz w:val="28"/>
          <w:szCs w:val="28"/>
          <w:rtl w:val="0"/>
          <w:lang w:val="ru-RU"/>
        </w:rPr>
        <w:t>совершенствовании</w:t>
      </w:r>
      <w:r>
        <w:rPr>
          <w:rStyle w:val="Нет"/>
          <w:sz w:val="28"/>
          <w:szCs w:val="28"/>
          <w:rtl w:val="0"/>
          <w:lang w:val="ru-RU"/>
        </w:rPr>
        <w:t xml:space="preserve"> и групп высшего спортивного мастерства в</w:t>
      </w:r>
      <w:r>
        <w:rPr>
          <w:rStyle w:val="Нет"/>
          <w:spacing w:val="3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ний</w:t>
      </w:r>
      <w:r>
        <w:rPr>
          <w:rStyle w:val="Нет"/>
          <w:spacing w:val="4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од</w:t>
      </w:r>
      <w:r>
        <w:rPr>
          <w:rStyle w:val="Нет"/>
          <w:spacing w:val="4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ы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pacing w:val="3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ой</w:t>
      </w:r>
      <w:r>
        <w:rPr>
          <w:rStyle w:val="Нет"/>
          <w:spacing w:val="4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уро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ь</w:t>
      </w:r>
      <w:r>
        <w:rPr>
          <w:rStyle w:val="Нет"/>
          <w:spacing w:val="3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4"/>
          <w:sz w:val="28"/>
          <w:szCs w:val="28"/>
          <w:rtl w:val="0"/>
          <w:lang w:val="ru-RU"/>
        </w:rPr>
        <w:t>п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3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се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м  по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и</w:t>
        <w:tab/>
        <w:t xml:space="preserve">на 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х    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ор</w:t>
      </w:r>
      <w:r>
        <w:rPr>
          <w:rStyle w:val="Нет"/>
          <w:spacing w:val="6"/>
          <w:sz w:val="28"/>
          <w:szCs w:val="28"/>
          <w:rtl w:val="0"/>
          <w:lang w:val="ru-RU"/>
        </w:rPr>
        <w:t>а</w:t>
      </w:r>
      <w:r>
        <w:rPr>
          <w:rStyle w:val="Нет"/>
          <w:spacing w:val="-5"/>
          <w:sz w:val="28"/>
          <w:szCs w:val="28"/>
          <w:rtl w:val="0"/>
          <w:lang w:val="ru-RU"/>
        </w:rPr>
        <w:t>х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pacing w:val="-4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ь  к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нным</w:t>
      </w:r>
      <w:r>
        <w:rPr>
          <w:rStyle w:val="Нет"/>
          <w:spacing w:val="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1"/>
          <w:sz w:val="28"/>
          <w:szCs w:val="28"/>
          <w:rtl w:val="0"/>
          <w:lang w:val="ru-RU"/>
        </w:rPr>
        <w:t>ям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before="1" w:line="150" w:lineRule="exact"/>
        <w:jc w:val="both"/>
        <w:rPr>
          <w:sz w:val="28"/>
          <w:szCs w:val="28"/>
        </w:rPr>
      </w:pPr>
    </w:p>
    <w:p>
      <w:pPr>
        <w:pStyle w:val="Обычный"/>
        <w:widowControl w:val="0"/>
        <w:spacing w:line="318" w:lineRule="exact"/>
        <w:jc w:val="both"/>
        <w:rPr>
          <w:rStyle w:val="Нет"/>
          <w:spacing w:val="-28"/>
          <w:sz w:val="28"/>
          <w:szCs w:val="28"/>
        </w:rPr>
      </w:pPr>
      <w:r>
        <w:rPr>
          <w:rStyle w:val="Нет"/>
          <w:spacing w:val="3"/>
          <w:sz w:val="28"/>
          <w:szCs w:val="28"/>
          <w:rtl w:val="0"/>
          <w:lang w:val="ru-RU"/>
        </w:rPr>
        <w:t xml:space="preserve">                 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pacing w:val="15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13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упп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зн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1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5"/>
          <w:sz w:val="28"/>
          <w:szCs w:val="28"/>
          <w:rtl w:val="0"/>
          <w:lang w:val="ru-RU"/>
        </w:rPr>
        <w:t>э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пов</w:t>
      </w:r>
      <w:r>
        <w:rPr>
          <w:rStyle w:val="Нет"/>
          <w:spacing w:val="1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я в 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3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ии  с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1"/>
          <w:sz w:val="28"/>
          <w:szCs w:val="28"/>
          <w:rtl w:val="0"/>
          <w:lang w:val="ru-RU"/>
        </w:rPr>
        <w:t>ям</w:t>
      </w:r>
      <w:r>
        <w:rPr>
          <w:rStyle w:val="Нет"/>
          <w:sz w:val="28"/>
          <w:szCs w:val="28"/>
          <w:rtl w:val="0"/>
          <w:lang w:val="ru-RU"/>
        </w:rPr>
        <w:t>и</w:t>
        <w:tab/>
        <w:t xml:space="preserve"> 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ной</w:t>
        <w:tab/>
        <w:t>про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амм</w:t>
      </w:r>
      <w:r>
        <w:rPr>
          <w:rStyle w:val="Нет"/>
          <w:sz w:val="28"/>
          <w:szCs w:val="28"/>
          <w:rtl w:val="0"/>
          <w:lang w:val="ru-RU"/>
        </w:rPr>
        <w:t xml:space="preserve">ы   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ло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4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но  </w:t>
        <w:tab/>
        <w:t>с при</w:t>
      </w:r>
      <w:r>
        <w:rPr>
          <w:rStyle w:val="Нет"/>
          <w:spacing w:val="1"/>
          <w:sz w:val="28"/>
          <w:szCs w:val="28"/>
          <w:rtl w:val="0"/>
          <w:lang w:val="ru-RU"/>
        </w:rPr>
        <w:t>ме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pacing w:val="3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й</w:t>
      </w:r>
      <w:r>
        <w:rPr>
          <w:rStyle w:val="Нет"/>
          <w:spacing w:val="1"/>
          <w:sz w:val="28"/>
          <w:szCs w:val="28"/>
          <w:rtl w:val="0"/>
          <w:lang w:val="ru-RU"/>
        </w:rPr>
        <w:t>ш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3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6"/>
          <w:sz w:val="28"/>
          <w:szCs w:val="28"/>
          <w:rtl w:val="0"/>
          <w:lang w:val="ru-RU"/>
        </w:rPr>
        <w:t>е</w:t>
      </w:r>
      <w:r>
        <w:rPr>
          <w:rStyle w:val="Нет"/>
          <w:spacing w:val="-5"/>
          <w:sz w:val="28"/>
          <w:szCs w:val="28"/>
          <w:rtl w:val="0"/>
          <w:lang w:val="ru-RU"/>
        </w:rPr>
        <w:t>х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х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7"/>
          <w:sz w:val="28"/>
          <w:szCs w:val="28"/>
          <w:rtl w:val="0"/>
          <w:lang w:val="ru-RU"/>
        </w:rPr>
        <w:t>б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ия</w:t>
      </w:r>
      <w:r>
        <w:rPr>
          <w:rStyle w:val="Нет"/>
          <w:spacing w:val="3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3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4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он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ол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ж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рн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32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5"/>
          <w:sz w:val="28"/>
          <w:szCs w:val="28"/>
          <w:rtl w:val="0"/>
          <w:lang w:val="ru-RU"/>
        </w:rPr>
        <w:t>у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й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pacing w:val="3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и  </w:t>
      </w:r>
      <w:r>
        <w:rPr>
          <w:rStyle w:val="Нет"/>
          <w:spacing w:val="-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1"/>
          <w:sz w:val="28"/>
          <w:szCs w:val="28"/>
          <w:rtl w:val="0"/>
          <w:lang w:val="ru-RU"/>
        </w:rPr>
        <w:t>сс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pacing w:val="4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-2"/>
          <w:sz w:val="28"/>
          <w:szCs w:val="28"/>
          <w:rtl w:val="0"/>
          <w:lang w:val="ru-RU"/>
        </w:rPr>
        <w:t>ь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ы</w:t>
      </w:r>
      <w:r>
        <w:rPr>
          <w:rStyle w:val="Нет"/>
          <w:sz w:val="28"/>
          <w:szCs w:val="28"/>
          <w:rtl w:val="0"/>
          <w:lang w:val="ru-RU"/>
        </w:rPr>
        <w:t xml:space="preserve">х </w:t>
      </w:r>
      <w:r>
        <w:rPr>
          <w:rStyle w:val="Нет"/>
          <w:spacing w:val="2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ме</w:t>
      </w:r>
      <w:r>
        <w:rPr>
          <w:rStyle w:val="Нет"/>
          <w:sz w:val="28"/>
          <w:szCs w:val="28"/>
          <w:rtl w:val="0"/>
          <w:lang w:val="ru-RU"/>
        </w:rPr>
        <w:t>ропри</w:t>
      </w:r>
      <w:r>
        <w:rPr>
          <w:rStyle w:val="Нет"/>
          <w:spacing w:val="6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при 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ом</w:t>
      </w:r>
      <w:r>
        <w:rPr>
          <w:rStyle w:val="Нет"/>
          <w:spacing w:val="-1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-1"/>
          <w:sz w:val="28"/>
          <w:szCs w:val="28"/>
          <w:rtl w:val="0"/>
          <w:lang w:val="ru-RU"/>
        </w:rPr>
        <w:t>ю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нии</w:t>
      </w:r>
      <w:r>
        <w:rPr>
          <w:rStyle w:val="Нет"/>
          <w:spacing w:val="20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ме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9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б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зоп</w:t>
      </w:r>
      <w:r>
        <w:rPr>
          <w:rStyle w:val="Нет"/>
          <w:spacing w:val="1"/>
          <w:sz w:val="28"/>
          <w:szCs w:val="28"/>
          <w:rtl w:val="0"/>
          <w:lang w:val="ru-RU"/>
        </w:rPr>
        <w:t>ас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6"/>
          <w:sz w:val="28"/>
          <w:szCs w:val="28"/>
          <w:rtl w:val="0"/>
          <w:lang w:val="ru-RU"/>
        </w:rPr>
        <w:t>с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24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pacing w:val="6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pacing w:val="2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pacing w:val="-28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pacing w:line="318" w:lineRule="exact"/>
        <w:jc w:val="both"/>
        <w:rPr>
          <w:rStyle w:val="Нет"/>
          <w:sz w:val="28"/>
          <w:szCs w:val="28"/>
        </w:rPr>
      </w:pPr>
      <w:r>
        <w:rPr>
          <w:rStyle w:val="Нет"/>
          <w:spacing w:val="-28"/>
          <w:sz w:val="28"/>
          <w:szCs w:val="28"/>
          <w:rtl w:val="0"/>
          <w:lang w:val="ru-RU"/>
        </w:rPr>
        <w:t xml:space="preserve">          </w:t>
      </w:r>
      <w:r>
        <w:rPr>
          <w:rStyle w:val="Нет"/>
          <w:spacing w:val="1"/>
          <w:sz w:val="28"/>
          <w:szCs w:val="28"/>
          <w:rtl w:val="0"/>
          <w:lang w:val="ru-RU"/>
        </w:rPr>
        <w:t>Ос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ной</w:t>
      </w:r>
      <w:r>
        <w:rPr>
          <w:rStyle w:val="Нет"/>
          <w:spacing w:val="25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2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ор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ой</w:t>
      </w:r>
      <w:r>
        <w:rPr>
          <w:rStyle w:val="Нет"/>
          <w:spacing w:val="28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pacing w:val="1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нир</w:t>
      </w:r>
      <w:r>
        <w:rPr>
          <w:rStyle w:val="Нет"/>
          <w:spacing w:val="5"/>
          <w:sz w:val="28"/>
          <w:szCs w:val="28"/>
          <w:rtl w:val="0"/>
          <w:lang w:val="ru-RU"/>
        </w:rPr>
        <w:t>о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pacing w:val="4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pacing w:val="1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о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оц</w:t>
      </w:r>
      <w:r>
        <w:rPr>
          <w:rStyle w:val="Нет"/>
          <w:spacing w:val="1"/>
          <w:sz w:val="28"/>
          <w:szCs w:val="28"/>
          <w:rtl w:val="0"/>
          <w:lang w:val="ru-RU"/>
        </w:rPr>
        <w:t>есс</w:t>
      </w:r>
      <w:r>
        <w:rPr>
          <w:rStyle w:val="Нет"/>
          <w:sz w:val="28"/>
          <w:szCs w:val="28"/>
          <w:rtl w:val="0"/>
          <w:lang w:val="ru-RU"/>
        </w:rPr>
        <w:t xml:space="preserve">а </w:t>
      </w:r>
      <w:r>
        <w:rPr>
          <w:rStyle w:val="Нет"/>
          <w:spacing w:val="18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я</w:t>
      </w:r>
      <w:r>
        <w:rPr>
          <w:rStyle w:val="Нет"/>
          <w:spacing w:val="-2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pacing w:val="1"/>
          <w:sz w:val="28"/>
          <w:szCs w:val="28"/>
          <w:rtl w:val="0"/>
          <w:lang w:val="ru-RU"/>
        </w:rPr>
        <w:t>яе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spacing w:val="1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я </w:t>
      </w:r>
      <w:r>
        <w:rPr>
          <w:rStyle w:val="Нет"/>
          <w:spacing w:val="23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5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 xml:space="preserve">ок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-1"/>
          <w:sz w:val="28"/>
          <w:szCs w:val="28"/>
          <w:rtl w:val="0"/>
          <w:lang w:val="ru-RU"/>
        </w:rPr>
        <w:t>к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pacing w:val="2"/>
          <w:sz w:val="28"/>
          <w:szCs w:val="28"/>
          <w:rtl w:val="0"/>
          <w:lang w:val="ru-RU"/>
        </w:rPr>
        <w:t>д</w:t>
      </w:r>
      <w:r>
        <w:rPr>
          <w:rStyle w:val="Нет"/>
          <w:spacing w:val="1"/>
          <w:sz w:val="28"/>
          <w:szCs w:val="28"/>
          <w:rtl w:val="0"/>
          <w:lang w:val="ru-RU"/>
        </w:rPr>
        <w:t>ем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ес</w:t>
      </w:r>
      <w:r>
        <w:rPr>
          <w:rStyle w:val="Нет"/>
          <w:spacing w:val="4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ий </w:t>
      </w:r>
      <w:r>
        <w:rPr>
          <w:rStyle w:val="Нет"/>
          <w:spacing w:val="17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-1"/>
          <w:sz w:val="28"/>
          <w:szCs w:val="28"/>
          <w:rtl w:val="0"/>
          <w:lang w:val="ru-RU"/>
        </w:rPr>
        <w:t>ч</w:t>
      </w:r>
      <w:r>
        <w:rPr>
          <w:rStyle w:val="Нет"/>
          <w:spacing w:val="1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pacing w:val="22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 xml:space="preserve">45 </w:t>
      </w:r>
      <w:r>
        <w:rPr>
          <w:rStyle w:val="Нет"/>
          <w:spacing w:val="16"/>
          <w:sz w:val="28"/>
          <w:szCs w:val="28"/>
          <w:rtl w:val="0"/>
          <w:lang w:val="ru-RU"/>
        </w:rPr>
        <w:t xml:space="preserve"> </w:t>
      </w:r>
      <w:r>
        <w:rPr>
          <w:rStyle w:val="Нет"/>
          <w:spacing w:val="1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pacing w:val="4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у</w:t>
      </w:r>
      <w:r>
        <w:rPr>
          <w:rStyle w:val="Нет"/>
          <w:spacing w:val="-1"/>
          <w:sz w:val="28"/>
          <w:szCs w:val="28"/>
          <w:rtl w:val="0"/>
          <w:lang w:val="ru-RU"/>
        </w:rPr>
        <w:t>т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jc w:val="center"/>
        <w:rPr>
          <w:rStyle w:val="Нет"/>
          <w:b w:val="1"/>
          <w:bCs w:val="1"/>
          <w:sz w:val="40"/>
          <w:szCs w:val="40"/>
        </w:rPr>
      </w:pPr>
      <w:r>
        <w:rPr>
          <w:rStyle w:val="Нет"/>
          <w:b w:val="1"/>
          <w:bCs w:val="1"/>
          <w:sz w:val="40"/>
          <w:szCs w:val="40"/>
          <w:rtl w:val="0"/>
          <w:lang w:val="ru-RU"/>
        </w:rPr>
        <w:t>Методическая часть</w:t>
      </w:r>
    </w:p>
    <w:p>
      <w:pPr>
        <w:pStyle w:val="Обычный (веб),Обычный (Web)"/>
        <w:jc w:val="both"/>
      </w:pPr>
    </w:p>
    <w:p>
      <w:pPr>
        <w:pStyle w:val="Обычный (веб),Обычный (Web)"/>
        <w:jc w:val="both"/>
      </w:pP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написании программы многолетнюю подготовку следует рассматривать как единый педагогический процесс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осуществляется на основе следующих методических положений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1) </w:t>
      </w:r>
      <w:r>
        <w:rPr>
          <w:rStyle w:val="Нет"/>
          <w:sz w:val="28"/>
          <w:szCs w:val="28"/>
          <w:rtl w:val="0"/>
          <w:lang w:val="ru-RU"/>
        </w:rPr>
        <w:t>строгая преемственность задач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средств и методов тренировки детей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подростков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юниоров и взрослых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2) </w:t>
      </w:r>
      <w:r>
        <w:rPr>
          <w:rStyle w:val="Нет"/>
          <w:sz w:val="28"/>
          <w:szCs w:val="28"/>
          <w:rtl w:val="0"/>
          <w:lang w:val="ru-RU"/>
        </w:rPr>
        <w:t>неуклонное возрастание объема средств общей и специальной физической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соотношение между которыми постепенно изменяется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из года в год увеличивается удельный вес объема СФП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 отношению к общему объему тренировочных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соответственно уменьшается удельный вес ОФП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3) </w:t>
      </w:r>
      <w:r>
        <w:rPr>
          <w:rStyle w:val="Нет"/>
          <w:sz w:val="28"/>
          <w:szCs w:val="28"/>
          <w:rtl w:val="0"/>
          <w:lang w:val="ru-RU"/>
        </w:rPr>
        <w:t>непрерывное совершенствование спортивной техники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4) </w:t>
      </w:r>
      <w:r>
        <w:rPr>
          <w:rStyle w:val="Нет"/>
          <w:sz w:val="28"/>
          <w:szCs w:val="28"/>
          <w:rtl w:val="0"/>
          <w:lang w:val="ru-RU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5) </w:t>
      </w:r>
      <w:r>
        <w:rPr>
          <w:rStyle w:val="Нет"/>
          <w:sz w:val="28"/>
          <w:szCs w:val="28"/>
          <w:rtl w:val="0"/>
          <w:lang w:val="ru-RU"/>
        </w:rPr>
        <w:t>правильное планирование тренировочных и соревновательных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принимая во внимание периоды полового созревания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6) </w:t>
      </w:r>
      <w:r>
        <w:rPr>
          <w:rStyle w:val="Нет"/>
          <w:sz w:val="28"/>
          <w:szCs w:val="28"/>
          <w:rtl w:val="0"/>
          <w:lang w:val="ru-RU"/>
        </w:rPr>
        <w:t>осуществление как одновременного развития физических качеств спортсменов на всех этапах многолетней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преимущественного развития отдельных физических качеств в наиболее благоприятные возрастные периоды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3.1</w:t>
      </w:r>
      <w:r>
        <w:rPr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Рекомендации по проведению тренировочных занятий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 также требования к технике безопасности в условиях тренировочных занятий и соревнований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ind w:right="48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rStyle w:val="Нет"/>
          <w:sz w:val="28"/>
          <w:szCs w:val="28"/>
          <w:rtl w:val="0"/>
          <w:lang w:val="ru-RU"/>
        </w:rPr>
        <w:t>Тренировочные занятия проводятся в соответствии с расписанием тренировок исходя из максимального объема тренировочной нагрузки этапов и года спортивной по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Расписание утверждается директором учреждения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согласования с тренерским  составом в целях установления более благоприятного режима тренировок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отдыха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учетом их обучения в образовательных учреждениях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4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В зависимости от условий и организации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условий проведения спортивных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подготовка по виду спорта тхэквондо ВТФ осуществляется на основе обязательного соблюдения необходимых мер безопасности в целях сохранения здоровья лиц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проходящих спортивную подготовку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4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К тренировочным занятиям допускаются спортсмены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прошедшие инструктаж по технике безопасности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color w:val="ff6600"/>
          <w:sz w:val="28"/>
          <w:szCs w:val="28"/>
          <w:u w:color="ff6600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медицинский осмотр и не имеющие противопоказаний по состоянию здоровья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48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Во время проведения тренировочного процесса и соревнований необходимо строго соблюдать технику безопасности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Основную часть тренировки можно выполнять только после полноценной разминки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избежать травм и повреждений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Тренер обязан проверить техническое состояние места проведения занятия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используемого оборудования и инвентаря до и после окончания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Тренеры и спортсмены должны знать методы профилактики  спортивного травматизма и иметь навыки оказания первой медицинской помощи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3.2</w:t>
      </w:r>
      <w:r>
        <w:rPr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Рекомуендуемые объемы тренировочных и соревновательных нагрузок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ind w:right="4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Объемы тренировочных и соревновательных нагрузок определены  в соответствии с Федеральными стандартами спортивной подготовки по виду спорта тхэквондо ВТФ по годам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продолжительность в соответствии с таблицей №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Нормативной части Программы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 этапах спортивной подготовки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4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Объем тренировочных нагрузок представлен поэтапными нормативами по количеству часов в неделю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количеству тренировок  в неделю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общему количеству часов в 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общему количеству тренировок в 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количеству официальных игр в год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135" w:line="220" w:lineRule="exact"/>
        <w:ind w:right="160"/>
        <w:jc w:val="right"/>
        <w:rPr>
          <w:sz w:val="24"/>
          <w:szCs w:val="24"/>
        </w:rPr>
      </w:pP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9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к Федеральному стандарту спортивной</w:t>
      </w:r>
    </w:p>
    <w:p>
      <w:pPr>
        <w:pStyle w:val="Основной текст"/>
        <w:spacing w:after="135" w:line="220" w:lineRule="exact"/>
        <w:ind w:right="16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подготовки по виду спорта тхэквондо ВТФ </w:t>
      </w:r>
    </w:p>
    <w:p>
      <w:pPr>
        <w:pStyle w:val="Обычный"/>
        <w:shd w:val="clear" w:color="auto" w:fill="ffffff"/>
        <w:ind w:right="48"/>
        <w:jc w:val="right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rtl w:val="0"/>
          <w:lang w:val="ru-RU"/>
        </w:rPr>
        <w:t>10</w:t>
      </w:r>
    </w:p>
    <w:tbl>
      <w:tblPr>
        <w:tblW w:w="1122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6"/>
        <w:gridCol w:w="1766"/>
        <w:gridCol w:w="1766"/>
        <w:gridCol w:w="1766"/>
        <w:gridCol w:w="2390"/>
        <w:gridCol w:w="1772"/>
      </w:tblGrid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Этапный норматив</w:t>
            </w:r>
          </w:p>
        </w:tc>
        <w:tc>
          <w:tcPr>
            <w:tcW w:type="dxa" w:w="94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Этапы и годы спортивной подготовки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начальной подготовки</w:t>
            </w:r>
          </w:p>
        </w:tc>
        <w:tc>
          <w:tcPr>
            <w:tcW w:type="dxa" w:w="35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Тренировочный этап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спортивной специализации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3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совершенствования спортивного мастермтсва</w:t>
            </w:r>
          </w:p>
        </w:tc>
        <w:tc>
          <w:tcPr>
            <w:tcW w:type="dxa" w:w="17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Этап высшего спортивного мастерства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х лет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2-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х лет</w:t>
            </w:r>
          </w:p>
        </w:tc>
        <w:tc>
          <w:tcPr>
            <w:tcW w:type="dxa" w:w="23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Количество часов в неделю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Общее количество в год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312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520</w:t>
            </w:r>
          </w:p>
        </w:tc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936</w:t>
            </w:r>
          </w:p>
        </w:tc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1456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№3"/>
              <w:keepNext w:val="1"/>
              <w:keepLines w:val="1"/>
              <w:shd w:val="clear" w:color="auto" w:fill="auto"/>
              <w:tabs>
                <w:tab w:val="left" w:pos="859"/>
              </w:tabs>
              <w:spacing w:after="185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1456</w:t>
            </w:r>
          </w:p>
        </w:tc>
      </w:tr>
    </w:tbl>
    <w:p>
      <w:pPr>
        <w:pStyle w:val="Обычный"/>
        <w:widowControl w:val="0"/>
        <w:shd w:val="clear" w:color="auto" w:fill="ffffff"/>
        <w:jc w:val="right"/>
        <w:rPr>
          <w:rStyle w:val="Нет"/>
          <w:b w:val="1"/>
          <w:bCs w:val="1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ind w:right="48"/>
        <w:jc w:val="both"/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Рекомендации по планированию спортивных результатов 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Под планированием подразумевают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прежде всего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процесс разработки системы планов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рассчитанных на различные промежутки времени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рамках которых должен быть реализован комплекс  взаимосвязанных целей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задач и содержание спортивной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Предметом планирования в процессе подготовки спортсменов являются цели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задачи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средства и методы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величина  тренировочных и соревновательных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количество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системы восстановительных мероприятий и др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Основная задача при разработке плана тренировки состоит в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с учетом уровня подготовленности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возраста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спортивной квалификации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стажа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календаря спортивных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особенностей вида 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условий проведения тренировочного процесса определить показатели моделируемого состояния спортсмена в планируемый период времени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наметить оптимальную программу тренировочного процесса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Планирование на разных этапах многолетней спортивной подготовки осуществляется в следующих формах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перспективное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текущее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оперативное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 многолетний перспективный план</w:t>
      </w:r>
      <w:r>
        <w:rPr>
          <w:rStyle w:val="Нет"/>
          <w:sz w:val="28"/>
          <w:szCs w:val="28"/>
          <w:rtl w:val="0"/>
          <w:lang w:val="ru-RU"/>
        </w:rPr>
        <w:t xml:space="preserve"> должны быть включены основные показатели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опираясь на которые можно было бы составить годичные планы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Основное содержание перспективного плана подготовки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команды включает в себя следующие разделы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краткая характеристика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цель многолетней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главные задачи по годам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основная направленность тренировочного процесса по годам многолетнего цикла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главные соревнования и планируемые результаты в каждом году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система и сроки комплексного контроля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диспансеризации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график тренировочных сборов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К документам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текущего планирования</w:t>
      </w:r>
      <w:r>
        <w:rPr>
          <w:rStyle w:val="Нет"/>
          <w:sz w:val="28"/>
          <w:szCs w:val="28"/>
          <w:rtl w:val="0"/>
          <w:lang w:val="ru-RU"/>
        </w:rPr>
        <w:t xml:space="preserve"> относится индивидуальный план спортивной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Годичный индивидуальный план спортивной подготовки  состоит из следующих разделов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краткая характеристика спортсмена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команды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основные задачи тренировочных нагрузок по объему и интенсивности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распределение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тренировочных занятий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спортивно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технические показатели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спортивные результаты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Оперативное планирование</w:t>
      </w:r>
      <w:r>
        <w:rPr>
          <w:rStyle w:val="Нет"/>
          <w:sz w:val="28"/>
          <w:szCs w:val="28"/>
          <w:rtl w:val="0"/>
          <w:lang w:val="ru-RU"/>
        </w:rPr>
        <w:t xml:space="preserve"> включает в себя рабочий план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план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конспект тренировочного занятия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Рабочий план определяет конкретное содержание занятий на определенный тренировочный цикл или календарный срок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например на месяц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В этом документе  планируется методика спортивного совершенствования в соответствии с требованиями программы и индивидуального плана спортивной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План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конспект тренировочного занятия составляется на основе рабочего плана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этом документе детально определяются задачи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содержание и средства каждой части занятия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дозировку упражнений и организационно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3.4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организации и проведению врачебно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педагогического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психологического и биохимического контроля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педагогический контроль – это исследование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проводимое совместно с врачом и тренером для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определить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воздействует на организм спортсмена тренировочные нагрузки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целью предупредить переутомление и развитие патологических изменений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приводящих к заболеваниям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педагогический контроль предусматривает наблюдение врача непосредственно в процессе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 время спортивных сборов и соревнований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педагогический контроль включает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оценку организации и методики проведения занятий физическими упражнениями с учетом возраста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состояния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общей физической подготовленности и тренированности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оценку воздействия тренировок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соревнований на организм спортсмена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проверку условий санитарно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гигиенического содержания мест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оборудования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 же спортивной одежды и обуви спортсменов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проверку мер профилактики спортивного травматизма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выполнения правил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 помощью 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контроля можно выявить срочный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отставленный и кумулятивный тренировочный эффекты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Срочный тренировочный эффект позволяет увидеть изменения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происходящие в организме во время выполнения упражнений и в ближайший период отдыха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Отставленный тренировочный эффект дает возможность выявить изменения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происходящие в организме во время выполнения упражнений в ближайший период отдыха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изменения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происходящие в организме в поздних фазах восстановления – на  другой и последующие после нагрузки дни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Кумулятивный тренировочный эффект показывает те изменения в организме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происходят на протяжении длительного периода тренировки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процессе врачебно – педагогических  наблюдений решаются следующие основные задачи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изучение воздействий физических нагрузок на организм занимающихся с целью оценки адекватности их уровню подготовленности данного спортсмена и др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оценка и выбор медицинских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педагогических и психологических средств и методов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направленных на улучшение восстановительных процессов после больших физических нагрузок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оценка условий и организации тренировочных занятий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Результаты 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наблюдения для устранения выявленных недостатков доводят до сведения руководителя Учреждения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тренеров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преподавателей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результате наблюдения врач может выявить признаки переутомления и своевременно предупредить его вредные последствия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этом выявляются отклонения в состоянии здоровья или функциональном состоянии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уточняется степень тренированности и способность выполнять запланированные нагрузки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 же принимаются меры в случае недостаточной эффективности тренировки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Тренер определяет при этом работоспособность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выполнения им намеченного плана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результативность и качество выполнения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врач оценивает состояние занимающегося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реакцию на нагрузку и восстановление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Сопоставление этих данных позволяет наиболее точно и полно охарактеризовать нагрузку занятия или соревнования и ее соответствие состоянию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помогает тренеру своевременно внести необходимые изменения в тренировочный процесс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решения этих вопросов врачу необходимо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периодически сопоставлять результаты медицинских обследований с данными педагогических наблюдений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систематически вместе с тренерами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преподавателями анализировать правильность избранных методов тренировочного процесса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вместе с тренерами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преподавателями регулярно обсуждать результаты отдельных тренировочных занятий за определенный период времени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Психологический контроль</w:t>
      </w:r>
      <w:r>
        <w:rPr>
          <w:rStyle w:val="Нет"/>
          <w:sz w:val="28"/>
          <w:szCs w:val="28"/>
          <w:rtl w:val="0"/>
          <w:lang w:val="ru-RU"/>
        </w:rPr>
        <w:t xml:space="preserve"> заключается в систематическом проведении психологических обследований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сопоставление получаемых данных  с имеющимися критериями и нормативными показателями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Следует  диагностировать на разных этапах тренировочного процесса для дальнейшего повышения эффективности подготовки общие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неспецифические показатели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характеризующие его психофизиологические возможности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«психофункциональный» резерв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профиль его личности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целесообразно диагностировать в подготовительном периоде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Более специфические психологические показатели личности и деятельности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дающие возможность выявить психологические критерии его тренированности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рекомендуется определять в начале специальной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наконец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специфические соревновательные качества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проявляемые в экстремальных условиях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могут быть определены лишь в процессе участия в соревнованиях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Биохимический контроль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При адаптации организма к физическим нагрузкам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перетренировке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при патологических состояниях в организме изменяется обмен веществ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приводит к появлению в различных тканях и биологических жидкостях отдельных метаболитов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продуктов обмена веществ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которые отражают функциональные изменения и могут служить  биохимическими тестами либо показателями их характеристики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Поэтому в спорте наряду с врачебно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психологическим контролем используется биохимический контроль над функциональным состоянием спортсмена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Определение биохимических показателей обмена веществ позволяет решать следующие задачи комплексного обследования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ru-RU"/>
        </w:rPr>
        <w:t>контроль над функциональным состоянием организма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отражает эффективность и рациональность выполняемой тренировочной программы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наблюдение за адаптационными изменениями основных энергетических систем и функциональной перестройки организма в процессе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диагностика предпатологических и патологических изменений  метаболизма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Биохимический контроль позволяет также решать такие частные задачи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 выявление реакции организма на физические нагрузки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оценка уровня тренированности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адекватности применения фармакологических и других восстанавливающих средств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роли климатических факторов и др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Данный контроль используется на различных этапах подготовки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3.5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Программный материал для практических занятий по каждому этапу подготовки с разбивкой на периоды подготовки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Заголовок 4"/>
        <w:jc w:val="left"/>
        <w:rPr>
          <w:rStyle w:val="Нет"/>
          <w:color w:val="000000"/>
          <w:sz w:val="32"/>
          <w:szCs w:val="32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для групп начальной подготовки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Физическая культура и спорт</w:t>
      </w:r>
    </w:p>
    <w:p>
      <w:pPr>
        <w:pStyle w:val="Обычный (веб),Обычный (Web)"/>
        <w:ind w:left="360" w:firstLine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Значение физической культуры и спорта для укрепления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гармонического развития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подготовки к труду и защите Родины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Важнейшие решения Правительства по вопросам физической культуры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Принципы физической подготовки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связи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российских спортсменов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ind w:left="360" w:firstLine="0"/>
        <w:jc w:val="both"/>
        <w:rPr>
          <w:sz w:val="28"/>
          <w:szCs w:val="28"/>
        </w:rPr>
      </w:pP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Краткий обзор развития ТХЭКВОНДО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ВТФ</w:t>
      </w:r>
      <w:r>
        <w:rPr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ind w:left="360" w:firstLine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История первых соревнований по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ind w:left="360" w:firstLine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Развитие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РФ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История зарождения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мире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Президент федерации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СССР Федулов Сергей Михайлович и его деятельность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Первые соревнования тхэквондистов в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соревнования тхэквондистов с участием Российских спортсменов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Краткие сведения о строении и функциях организма человека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Общие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Двигательный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мышцы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функции и взаимодействие органов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выделения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Гигиенические знания и навыки закаливания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 и питание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Соблюдение санитарно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гигиенических требований во время занятий в зале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Использование естественных факторов природы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солнца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воздуха и воды в целях укрепления здоровья и закаливания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– отрасль медицины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изучающая влияние разнообразных факторов внешней среды на здоровье человека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работоспособность и продолжительность жизни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состояния воздуха в жилых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помещениях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Рациональное питание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полостью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Вред курения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алкоголя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наркотиков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и приемы закаливания солнцем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значение режима спортсменов в период тренировок и при участии в соревнованиях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волевая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интеллектуальная и эстетическая подготовка тхэквондиста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Поведение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честь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юного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Спортивные ритуалы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Танец тхэквондиста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волевых качеств в процессе занятий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смелости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Поведение спортсмена –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честь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тхэквондиста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Правила соревнований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Весовые категории для юношей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Программа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проведения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Команды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Жесты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Боковые судьи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Ритуал перед началом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Весовые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единая всероссийская классификация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Оборудование и инвентарь</w:t>
      </w:r>
    </w:p>
    <w:p>
      <w:pPr>
        <w:pStyle w:val="Обычный (веб),Обычный (Web)"/>
        <w:ind w:left="360" w:firstLine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Правила использования оборудования и инвентаря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спортивном зале и на спортивных площадках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Правила безопасности при занятиях в зале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Ринг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Инвентарь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и бережное отношение к спортивным сооружениям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инвентарю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Соблюдение техники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Специальная подготовка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Методы организации занимающихся при разучивании действий тхэквондистов новичков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на месте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в движении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Усвоение приема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Условный бой по заданию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Вольный бой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Спарринг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основам техники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захватов и освобождение от них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базовых стоек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 базовых стоек выполнение движений защиты и атаки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Боевая стойка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Передвижение в базовых стойках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передвижении выполнение базовой программной техники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Боевые дистанции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технике ударов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защит и контрударов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стойкам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на месте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в движении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приемам защиты на месте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приёмам защиты в движении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Специальные упражнения для развития гибкости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силовой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силовой выносливости мышц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преодолением собственного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гантелями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штангой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мешке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Специальные упражнения для укрепления суставов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обязательно учитывать пол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скорости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ловкости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общей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длительный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 пересеченной местности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мешках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специальной ударной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упражнения на боксерском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дорогах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имитационные упражнения в строю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партнером для развития 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Боевая стойка тхэквондиста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Передвижения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технику передвижения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кругу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влево и вправо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Боевые дистанции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изучать среднюю дистанцию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изучить дальнюю дистанцию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Методические приемы обучения техники 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рук и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прямой левый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правый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 нагой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удар ногой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руками снизу по корпусу и простым 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Движение вперёд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боковым ударам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простым атакам и контратакам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защитные действия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защитным действиям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Блоки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В парах по заданию тренера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удар ногой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 голенью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удар ногой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махи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бою с тенью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сочетания ударов руками и ногами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смена темпа и ритма поединка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демонстрация действий в разной тактической манере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тактическая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передвижения в стойках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прямых ударов на дальней и 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 ногой на средней и ближней дистанции на месте и в перемещениях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Боковых ударов и ударов снизу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средней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ногой на месте и в передвижении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формальные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защита блоками и перемещениями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от атакующих и контратакующих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и снизу ударов на средней и ближней дистанциях и защита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контратакующих прямых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сочетании с боковыми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ударами снизу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ногами в сочетании с ударами рук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рукой в сочетании с ударами ног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на месте от ударов руками и ногами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в движении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Клинчи и выходы из них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Тренировки в парах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Инструкторская и судейская практика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Основные методические принципы организации 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провести подготовительную часть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проведения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самостоятельного занятия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Посещение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Судейская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Сдача контрольных переводных нормативов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 (веб),Обычный (Web)"/>
        <w:jc w:val="both"/>
        <w:rPr>
          <w:rStyle w:val="Нет"/>
          <w:sz w:val="28"/>
          <w:szCs w:val="28"/>
          <w:u w:val="single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года провести не менее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боев в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классификационные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матчевые встречи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открытое первенство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ДЮСШ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района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Первые два соревнования проводить только среди новичков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имеющих соревновательного опыта и стажа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Обязательна защитная экипировка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шлем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раковина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жилет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щитки на голень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Количество участников в соревновательной группе не должно превышать </w:t>
      </w:r>
      <w:r>
        <w:rPr>
          <w:rStyle w:val="Нет"/>
          <w:sz w:val="28"/>
          <w:szCs w:val="28"/>
          <w:rtl w:val="0"/>
          <w:lang w:val="ru-RU"/>
        </w:rPr>
        <w:t xml:space="preserve">4 </w:t>
      </w:r>
      <w:r>
        <w:rPr>
          <w:rStyle w:val="Нет"/>
          <w:sz w:val="28"/>
          <w:szCs w:val="28"/>
          <w:rtl w:val="0"/>
          <w:lang w:val="ru-RU"/>
        </w:rPr>
        <w:t>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val="single"/>
          <w:rtl w:val="0"/>
          <w:lang w:val="ru-RU"/>
        </w:rPr>
        <w:t>Каждый участник</w:t>
      </w:r>
      <w:r>
        <w:rPr>
          <w:rStyle w:val="Нет"/>
          <w:sz w:val="28"/>
          <w:szCs w:val="28"/>
          <w:u w:val="single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val="single"/>
          <w:rtl w:val="0"/>
          <w:lang w:val="ru-RU"/>
        </w:rPr>
        <w:t>участвуя в первых соревнованиях должен получить призовое место</w:t>
      </w:r>
      <w:r>
        <w:rPr>
          <w:rStyle w:val="Нет"/>
          <w:sz w:val="28"/>
          <w:szCs w:val="28"/>
          <w:u w:val="single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val="single"/>
          <w:rtl w:val="0"/>
          <w:lang w:val="ru-RU"/>
        </w:rPr>
        <w:t>желательно памятный подарок и диплом</w:t>
      </w:r>
      <w:r>
        <w:rPr>
          <w:rStyle w:val="Нет"/>
          <w:sz w:val="28"/>
          <w:szCs w:val="28"/>
          <w:u w:val="single"/>
          <w:rtl w:val="0"/>
          <w:lang w:val="ru-RU"/>
        </w:rPr>
        <w:t xml:space="preserve">. 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Заголовок 4"/>
        <w:jc w:val="left"/>
        <w:rPr>
          <w:rStyle w:val="Нет"/>
          <w:color w:val="000000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для групп начальной подготовки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Физическая культура и спорт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Значение физической культуры и спорта для укрепления здоровья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гармонического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подготовки к труду и защите Родины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Краткий обзор развития ТХЭКВОНДО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ВТФ</w:t>
      </w:r>
      <w:r>
        <w:rPr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История первых соревнований по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Развитие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родном городе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Перспективы развития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образовательном учреждении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Краткие сведения о строении и функциях организма человека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Двигательный аппарат – костная и мышечная система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Сердечно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сосудистая система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Гигиенические знания и навыки закаливания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 и питание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Соблюдение санитарно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гигиенических требований во время занятий в зале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Использование естественных факторов природы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солнца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воздуха и воды в целях укрепления здоровья и закаливания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Значение зарядки для здоровья тхэквондиста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Гигиена спортсмена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волевая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интеллектуальная и эстетическая подготовка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Поведение спортсмена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Спортивная честь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Спортивная злость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Ответственность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Целеустремлённость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Культура и интересы юного тхэквондиста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Особенности поведения на соревнованиях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Правила соревнований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Посещение соревнований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 поединков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Весовые категории для юношей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Программа соревнований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Правила проведения соревнований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Внешние и внутренние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влияющие на результат соревнования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Оборудование и инвентарь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Правила использования оборудования и инвентаря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Правила поведения в спортивном зале и на спортивных площадках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Правила безопасности при занятиях в зале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Специальная подготовка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Методы организации занимающихся при разучивании действий тхэквондистами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тхэквондистов на месте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Организация занимающихся тхэквондистов с партнёром на месте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тхэквондистов без партнера в движении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Организация занимающихся тхэквондистов с партнёром в движении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Усвоение приема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Условный бой по заданию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Вольный бой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Спарринг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основам техники тхэквондистов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базовых стоек тхэквондистов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 базовых стоек выполнение движений защиты и атаки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Боевая стойка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Передвижение в базовых стойках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Передвижения в боевых стойках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передвижении выполнение базовой техники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Боевые дистанции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дальняя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средняя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ближняя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технике ударов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защит и контрударов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на месте по воздуху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в движении по воздуху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приемам защиты на месте без партнёра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приёмам защиты на месте с партнёром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приёмам защиты в движении без партнёра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приёмам защиты в движении с партнёром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Одиночные удары по тяжелому мешку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тактическая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передвижения в стойках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прямых ударов на дальней и 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боковых ударов ногами и ударов сверху вниз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средней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нагой на месте и в передвижении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формальные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от атакующих и контратакующих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и снизу ударов на средней и ближней дистанциях и защита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условном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вольном боях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контратакующих прямых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сочетании с боковыми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ударами снизу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ногами в сочетании с ударом рук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рукой в сочетании с ударами ног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на месте от ударов руками и ногами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в движении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Борьба за позицию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Удары ногами из боевой стойки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Клинч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 на краю додянга с продолжением атаки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Сдача контрольных переводных нормативов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года провести не менее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>боев в соревнованиях классификационные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матчевые встречи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открытое первенство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СШ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района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города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 в России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Важнейшие решения Правительства по вопросам физической культуры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единая Всероссийская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Принципы и методы физической подготовки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связи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российских спортсменов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2.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История зарождения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мире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Первый президент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России и его деятельность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Первые соревнования тхэквондистов в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соревнования тхэквондистов с участием Российских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у нас в стране начинается с </w:t>
      </w:r>
      <w:r>
        <w:rPr>
          <w:rStyle w:val="Нет"/>
          <w:sz w:val="28"/>
          <w:szCs w:val="28"/>
          <w:rtl w:val="0"/>
          <w:lang w:val="ru-RU"/>
        </w:rPr>
        <w:t xml:space="preserve">1989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по инициативе Сергея Федулова была создана объеденнёная организация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Союз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Благодаря упорству и огромной энергии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тогда еще мало кому известный вид единоборства начал приобретать все большее число поклонников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Краткие сведения о строении и функциях организма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Двигательный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мышцы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функции и взаимодействие органов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выделения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Заголовок 5"/>
        <w:spacing w:before="0" w:after="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 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Гигиенические знания и навыки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Гигиена – отрасль медицины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изучающая влияние разнообразных факторов внешней среды на здоровье человека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работоспособность и продолжительность жизни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состояния воздуха в жилых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помещениях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Рациональное питание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полостью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Вред курения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алкоголя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наркотиков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и приемы закаливания солнцем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значение режима спортсменов в период тренировок и при участии в соревнованиях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Врачебный контроль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самоконтроль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Показания и противопоказания к занятиям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Самоконтроль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Его значение и содержание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спирометрия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пульс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частота и ритм дыхания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потоотделение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самочувствие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аппетит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настроение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работоспособность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болевые ощущения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нарушение режима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перетренировка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признаки и меры предупреждения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систематических занятий физической культуры и спортом для улучшения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физической подготовленности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 подготовка тхэквондиста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волевой облик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волевых качеств в процессе занятий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гражданственности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отношения к спуорту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смелости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Поведение спортсмена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честь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тхэквондиста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Правила соревнований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Форма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Команды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Жесты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Боковые судьи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Ритуал перед началом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Весовые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единая всероссийская классификация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Оборудование и инвентарь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Додянг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Инвентарь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и бережное отношение к спортивным сооружениям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инвентарю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Соблюдение техники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Практический материал для групп начальной подготовки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года обучения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Общая физическая подготовка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tabs>
          <w:tab w:val="center" w:pos="5320"/>
        </w:tabs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Специальная физическая подготовка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гибкости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быстроты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силы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силовой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скоростно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силовой выносливости мышц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преодолением собственного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гантелями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штангой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мешке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укрепления суставов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скорости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ловкости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общей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длительный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 пересеченной местности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мешках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специальной ударной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упражнения на боксерском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дорогах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имитационные упражнения в строю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партнером для развития 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Боевая стойка тхэквондиста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Передвижения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технику передвижения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кругу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влево и вправо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Боевые дистанции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изучать и совершенствовать среднюю дистанцию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изучить дальнюю дистанцию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изучать ближнюю дистанцию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Методические приемы обучения техники 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рук и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прямой левый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правый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 ногой на разных дистанциях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снизу и простым 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один шаг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три шага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боковым ударам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простым атакам и контратакам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защитные действия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защитным действиям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Блоки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удар нагой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махи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Обучение имитационным упражнениям ТХЭКВОНДО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ВТФ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Заголовок 2"/>
        <w:spacing w:before="0" w:after="0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sz w:val="32"/>
          <w:szCs w:val="32"/>
          <w:u w:color="000000"/>
        </w:rPr>
      </w:pP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для тренирочных групп </w:t>
      </w:r>
      <w:r>
        <w:rPr>
          <w:rStyle w:val="Нет"/>
          <w:rFonts w:ascii="Times New Roman" w:hAnsi="Times New Roman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tabs>
          <w:tab w:val="left" w:pos="2520"/>
        </w:tabs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Основная цель занятий тренировочных групп</w:t>
      </w:r>
      <w:r>
        <w:rPr>
          <w:rStyle w:val="Нет"/>
          <w:sz w:val="28"/>
          <w:szCs w:val="28"/>
          <w:rtl w:val="0"/>
          <w:lang w:val="ru-RU"/>
        </w:rPr>
        <w:t xml:space="preserve"> – направленность трениро</w:t>
        <w:softHyphen/>
        <w:t>вочных занятий на достижение спортивного результата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tabs>
          <w:tab w:val="left" w:pos="2520"/>
        </w:tabs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Возраст занимающихся – </w:t>
      </w:r>
      <w:r>
        <w:rPr>
          <w:rStyle w:val="Нет"/>
          <w:sz w:val="28"/>
          <w:szCs w:val="28"/>
          <w:rtl w:val="0"/>
          <w:lang w:val="ru-RU"/>
        </w:rPr>
        <w:t xml:space="preserve">10-17 </w:t>
      </w:r>
      <w:r>
        <w:rPr>
          <w:rStyle w:val="Нет"/>
          <w:sz w:val="28"/>
          <w:szCs w:val="28"/>
          <w:rtl w:val="0"/>
          <w:lang w:val="ru-RU"/>
        </w:rPr>
        <w:t>лет</w:t>
      </w:r>
    </w:p>
    <w:p>
      <w:pPr>
        <w:pStyle w:val="Обычный (веб),Обычный (Web)"/>
        <w:tabs>
          <w:tab w:val="left" w:pos="2520"/>
        </w:tabs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   </w:t>
      </w:r>
      <w:r>
        <w:rPr>
          <w:rStyle w:val="Нет"/>
          <w:sz w:val="28"/>
          <w:szCs w:val="28"/>
          <w:rtl w:val="0"/>
          <w:lang w:val="ru-RU"/>
        </w:rPr>
        <w:t>повышение уровня общей и специальной физической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тактической и психологической подготовки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  </w:t>
      </w:r>
      <w:r>
        <w:rPr>
          <w:rStyle w:val="Нет"/>
          <w:sz w:val="28"/>
          <w:szCs w:val="28"/>
          <w:rtl w:val="0"/>
          <w:lang w:val="ru-RU"/>
        </w:rPr>
        <w:t>приобретение опыта и достижение стабильности выступления на официальных спортивных  соревнованиях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   </w:t>
      </w:r>
      <w:r>
        <w:rPr>
          <w:rStyle w:val="Нет"/>
          <w:sz w:val="28"/>
          <w:szCs w:val="28"/>
          <w:rtl w:val="0"/>
          <w:lang w:val="ru-RU"/>
        </w:rPr>
        <w:t>формирование спортивной мотивации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     </w:t>
      </w:r>
      <w:r>
        <w:rPr>
          <w:rStyle w:val="Нет"/>
          <w:sz w:val="28"/>
          <w:szCs w:val="28"/>
          <w:rtl w:val="0"/>
          <w:lang w:val="ru-RU"/>
        </w:rPr>
        <w:t>укрепление здоровья спортсменов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Физическая культура и спорт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Значение физической культуры и спорта для укрепления здоровья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гармонического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подготовки к труду и защите Родины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Краткий обзор развития ТХЭКВОНДО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ВТФ</w:t>
      </w:r>
      <w:r>
        <w:rPr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История первых соревнований по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Развитие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регионах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родном городе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Краткие сведения о строении и функциях организма человека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Двигательный аппарат – костная и мышечная система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Анализаторы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Сердечно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сосудистая система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Гигиенические знания и навыки закаливания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 и питание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Соблюдение санитарно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гигиенических требований во время занятий в зале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Использование естественных факторов природы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солнца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воздуха и воды в целях укрепления здоровья и закаливания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Гигиена питания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волевая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интеллектуальная и эстетическая подготовка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Поведение спортсмена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Спортивная честь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Культура и интересы юного тхэквондиста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Этика поведения спортсмена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Уважение оппонентов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рефери и судейский аппарат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Правила соревнований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Весовые категории для юношей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Программа соревнований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Правила проведения соревнований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Оборудование и инвентарь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Правила использования оборудования и инвентаря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Правила поведения в спортивном зале и на спортивных площадках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Правила безопасности при занятиях в зале ТХЭКВОНДО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ВТФ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Специальная подготовка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Методы организации занимающихся при разучивании действий тхэквондистов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на месте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с партнёром на месте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в движении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с партнёром в движении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Усвоение приема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Моделирование соревновательных и нестандартных ситуаций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утомление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нокдаун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выкрики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Условный бой по заданию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Вольный бой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Спарринг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основам техники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базовых стоек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 базовых стоек выполнение движений защиты и атаки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Боевая стойка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Передвижение в базовых стойках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передвижении выполнение базовой программной техники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Перемещения в боевых стойках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Боевые дистанции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технике ударов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защит и контрударов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на месте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в движении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приемам защиты на месте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приёмам защиты в движении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тактическая подготовка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передвижения в стойках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прямых ударов на дальней и 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боковых ударов и ударов снизу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средней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нагой на месте и в передвижении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формальные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защита от ударов уходами и блоками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от атаки соперника за счёт движений на опережение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Манеры ведения поединка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от атакующих и контратакующих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и снизу ударов на средней и ближней дистанциях и защита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условном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вольном боях действовать по указанию тренера или секунданта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Уметь навязать свою тактику поединка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Смена тактических действий в зависимости 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контратакующих прямых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сочетании с боковыми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ударами снизу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ногами в сочетании с ударами рук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Ударов руками в сочетании с ударами ног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на месте от ударов руками и ногами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в движении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Инструкторская и судейская практика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Основные методические принципы организации 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провести подготовительную часть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проведения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самостоятельного занятия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Судейская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Сдача контрольных переводных нормативов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года провести не менее </w:t>
      </w:r>
      <w:r>
        <w:rPr>
          <w:rStyle w:val="Нет"/>
          <w:sz w:val="28"/>
          <w:szCs w:val="28"/>
          <w:rtl w:val="0"/>
          <w:lang w:val="ru-RU"/>
        </w:rPr>
        <w:t xml:space="preserve">14 </w:t>
      </w:r>
      <w:r>
        <w:rPr>
          <w:rStyle w:val="Нет"/>
          <w:sz w:val="28"/>
          <w:szCs w:val="28"/>
          <w:rtl w:val="0"/>
          <w:lang w:val="ru-RU"/>
        </w:rPr>
        <w:t>боев в соревнованиях классификационные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матчевые встречи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открытое первенство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ДЮСШ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района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города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 в России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Важнейшие решения Правительства по вопросам физической культуры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Принципы физической подготовки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связи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российских спортсменов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История зарождения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мире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Первые соревнования тхэквондистов в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соревнования тхэквондистов с участием Российских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 xml:space="preserve">году создан Союз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президентом которой избран Сергеи Федулов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1993 </w:t>
      </w:r>
      <w:r>
        <w:rPr>
          <w:rStyle w:val="Нет"/>
          <w:sz w:val="28"/>
          <w:szCs w:val="28"/>
          <w:rtl w:val="0"/>
          <w:lang w:val="ru-RU"/>
        </w:rPr>
        <w:t>года штаб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квартира Союза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находится в Москве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Олимпийском комитете России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pacing w:val="-3"/>
          <w:sz w:val="28"/>
          <w:szCs w:val="28"/>
        </w:rPr>
      </w:pPr>
      <w:r>
        <w:rPr>
          <w:rStyle w:val="Нет"/>
          <w:spacing w:val="-3"/>
          <w:sz w:val="28"/>
          <w:szCs w:val="28"/>
          <w:rtl w:val="0"/>
          <w:lang w:val="ru-RU"/>
        </w:rPr>
        <w:t xml:space="preserve">Союз ТХЭКВОНДО </w:t>
      </w:r>
      <w:r>
        <w:rPr>
          <w:rStyle w:val="Нет"/>
          <w:spacing w:val="-3"/>
          <w:sz w:val="28"/>
          <w:szCs w:val="28"/>
          <w:rtl w:val="0"/>
          <w:lang w:val="ru-RU"/>
        </w:rPr>
        <w:t>(</w:t>
      </w:r>
      <w:r>
        <w:rPr>
          <w:rStyle w:val="Нет"/>
          <w:spacing w:val="-3"/>
          <w:sz w:val="28"/>
          <w:szCs w:val="28"/>
          <w:rtl w:val="0"/>
          <w:lang w:val="ru-RU"/>
        </w:rPr>
        <w:t>ВТФ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)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России зарегистрирован в Министерстве юстиции РФ в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pacing w:val="-3"/>
          <w:sz w:val="28"/>
          <w:szCs w:val="28"/>
          <w:rtl w:val="0"/>
          <w:lang w:val="ru-RU"/>
        </w:rPr>
        <w:t>году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,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объединяет спортивные организации более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67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субъектов Российской Федерации </w:t>
      </w:r>
      <w:r>
        <w:rPr>
          <w:rStyle w:val="Нет"/>
          <w:spacing w:val="-3"/>
          <w:sz w:val="28"/>
          <w:szCs w:val="28"/>
          <w:rtl w:val="0"/>
          <w:lang w:val="ru-RU"/>
        </w:rPr>
        <w:t>(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около 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1200 </w:t>
      </w:r>
      <w:r>
        <w:rPr>
          <w:rStyle w:val="Нет"/>
          <w:spacing w:val="-3"/>
          <w:sz w:val="28"/>
          <w:szCs w:val="28"/>
          <w:rtl w:val="0"/>
          <w:lang w:val="ru-RU"/>
        </w:rPr>
        <w:t>клубов</w:t>
      </w:r>
      <w:r>
        <w:rPr>
          <w:rStyle w:val="Нет"/>
          <w:spacing w:val="-3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Краткие сведения о строении и функциях организма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Двигательный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мышцы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функции и взаимодействие органов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выделения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Гигиенические знания и навыки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Гигиена – отрасль медицины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изучающая влияние разнообразных факторов внешней среды на здоровье человека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работоспособность и продолжительность жизни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состояния воздуха в жилых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помещениях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Рациональное питание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полостью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Вред курения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алкоголя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наркотиков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и приемы закаливания солнцем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значение режима спортсменов в период тренировок и при участии в соревнованиях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Врачебный контроль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самоконтроль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Показания и противопоказания к занятиям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Самоконтроль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Его значение и содержание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спирометрия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пульс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частота и ритм дыхания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потоотделение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самочувствие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аппетит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настроение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работоспособность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болевые ощущения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нарушение режима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перетренировка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признаки и меры предупреждения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систематических занятий физической культуры и спортом для улучшения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физической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Ведение дневника самоконтроля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 подготовка тхэквондиста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волевой облик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волевых качеств в процессе занятий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смелости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Поведение спортсмена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честь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Этика и эстетики поведения тхэквондиста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Правила соревнований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Форма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Защитная экипировка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Команды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Жесты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Боковые судьи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Ритуал перед началом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Весовые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единая всероссийская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Нарушения правил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ситуации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Оборудование и инвентарь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Додянг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Инвентарь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и бережное отношение к спортивным сооружениям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инвентарю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Соблюдение техники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Практический материал для тренировчных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года обучения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Общая физическая подготовка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 на время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дистанции без учета времени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«Фальтрек» по схеме </w:t>
      </w:r>
      <w:r>
        <w:rPr>
          <w:rStyle w:val="Нет"/>
          <w:sz w:val="28"/>
          <w:szCs w:val="28"/>
          <w:rtl w:val="0"/>
          <w:lang w:val="ru-RU"/>
        </w:rPr>
        <w:t xml:space="preserve">100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150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200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250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200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150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100 </w:t>
      </w:r>
      <w:r>
        <w:rPr>
          <w:rStyle w:val="Нет"/>
          <w:sz w:val="28"/>
          <w:szCs w:val="28"/>
          <w:rtl w:val="0"/>
          <w:lang w:val="ru-RU"/>
        </w:rPr>
        <w:t>метров через минуту отдыха после каждого забега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Челночный бег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8 </w:t>
      </w:r>
      <w:r>
        <w:rPr>
          <w:rStyle w:val="Нет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, 5 </w:t>
      </w:r>
      <w:r>
        <w:rPr>
          <w:rStyle w:val="Нет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sz w:val="28"/>
          <w:szCs w:val="28"/>
          <w:rtl w:val="0"/>
          <w:lang w:val="ru-RU"/>
        </w:rPr>
        <w:t xml:space="preserve">40 </w:t>
      </w:r>
      <w:r>
        <w:rPr>
          <w:rStyle w:val="Нет"/>
          <w:sz w:val="28"/>
          <w:szCs w:val="28"/>
          <w:rtl w:val="0"/>
          <w:lang w:val="ru-RU"/>
        </w:rPr>
        <w:t xml:space="preserve">метров 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«дороге»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тройным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пятерным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десятерным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отскоки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Штанга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Гири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броски 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толчки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вращения и др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упражнения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Метание теннисного мяча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камней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гранаты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набивных мячей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теннисным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на гимнастических снарядах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канат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шест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перекладина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брусья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Акробатические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кувырки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перевороты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стойка на голове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в положении на мосту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Подвижные и 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игры с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переноской предметов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метаниями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лазанием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комбинированные эстафеты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футбол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баскетбол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волейбол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настольный теннис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в самостраховке и страховке партнера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Лыжная подготовка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tabs>
          <w:tab w:val="center" w:pos="5320"/>
        </w:tabs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Специальная физическая подготовка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гибкости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силовой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силовой выносливости мышц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преодолением собственного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гантелями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штангой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гирями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боксёрском мешке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укрепления суставов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скорости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ловкости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общей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длительный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 пересеченной местности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мешках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упражнения для развития специальной ударной выносливости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упражнения на боксерском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дорогах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Специальные имитационные упражнения в строю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партнером для развития 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Боевая стойка тхэквондиста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Передвижения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технику передвижения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кругу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влево и вправо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Боевые дистанции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изучать среднюю дистанцию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изучить дальнюю дистанцию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Методические приемы обучения техники 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рук и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прямой левый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правый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Двойные удары ногами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Удары ногами из различных положений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снизу и простым 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Удары снизу руками по корпусу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удары снизу руками на выходе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удары снизу руками на входе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Двойные удары руками снизу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i w:val="1"/>
          <w:iCs w:val="1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боковым ударам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простым атакам и контратакам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защитные действия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защитным действиям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Блоки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Контрудары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Обучение ударам ног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удар боковой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круговые удары нагой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махи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Обучение имитационным упражнениям ТХЭКВОНДО 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ВТФ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отработка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встречных и контратакующих ударов руками и ногами и защит от них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отработка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встречных и контратакующих ударов руками и ногами и защит от них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Изучение стандартных и не стандартных ситуаций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ближний бой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бой на средней дистанции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бой на дальней дистанции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Смены дистанций с атакующими действиями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Имитация воздействий соревновательных факторов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 (веб),Обычный (Web)"/>
        <w:numPr>
          <w:ilvl w:val="0"/>
          <w:numId w:val="23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i w:val="0"/>
          <w:iCs w:val="0"/>
          <w:sz w:val="28"/>
          <w:szCs w:val="28"/>
          <w:rtl w:val="0"/>
          <w:lang w:val="ru-RU"/>
        </w:rPr>
        <w:t>Внутренние соревновательные факторы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-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i w:val="0"/>
          <w:iCs w:val="0"/>
          <w:sz w:val="28"/>
          <w:szCs w:val="28"/>
          <w:rtl w:val="0"/>
          <w:lang w:val="ru-RU"/>
        </w:rPr>
        <w:t>Частота пульса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Усталость и её фон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Утомляемость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Работоспособность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Настрой на поединок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i w:val="0"/>
          <w:iCs w:val="0"/>
          <w:sz w:val="28"/>
          <w:szCs w:val="28"/>
          <w:rtl w:val="0"/>
          <w:lang w:val="ru-RU"/>
        </w:rPr>
        <w:t xml:space="preserve">Состояние готовности – самочувствие 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(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предстартовая лихорадка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состояние апатии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 xml:space="preserve">, 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состояние боевой готовности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i w:val="0"/>
          <w:iCs w:val="0"/>
          <w:sz w:val="28"/>
          <w:szCs w:val="28"/>
          <w:rtl w:val="0"/>
          <w:lang w:val="ru-RU"/>
        </w:rPr>
        <w:t>Внешние соревновательные факторы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-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Последствия ударов по корпусу и голове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Действия соперника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Присутствие болельщиков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зрителей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журналистов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Судейские действия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Часовые пояса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Питание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i w:val="0"/>
          <w:iCs w:val="0"/>
          <w:sz w:val="28"/>
          <w:szCs w:val="28"/>
          <w:rtl w:val="0"/>
          <w:lang w:val="ru-RU"/>
        </w:rPr>
        <w:t>Времена года</w:t>
      </w:r>
      <w:r>
        <w:rPr>
          <w:rStyle w:val="Нет"/>
          <w:i w:val="0"/>
          <w:iCs w:val="0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Летний лагерный сбор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после окончания учебного процесса в школе желательно проведение летнего лагерного сбора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Основная задача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объём общей физической и специальной физической подготовок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Схема микроцикла </w:t>
      </w:r>
      <w:r>
        <w:rPr>
          <w:rStyle w:val="Нет"/>
          <w:sz w:val="28"/>
          <w:szCs w:val="28"/>
          <w:rtl w:val="0"/>
          <w:lang w:val="ru-RU"/>
        </w:rPr>
        <w:t xml:space="preserve">3 </w:t>
      </w:r>
      <w:r>
        <w:rPr>
          <w:rStyle w:val="Нет"/>
          <w:sz w:val="28"/>
          <w:szCs w:val="28"/>
          <w:rtl w:val="0"/>
          <w:lang w:val="ru-RU"/>
        </w:rPr>
        <w:t>дня рабочих</w:t>
      </w:r>
      <w:r>
        <w:rPr>
          <w:rStyle w:val="Нет"/>
          <w:sz w:val="28"/>
          <w:szCs w:val="28"/>
          <w:rtl w:val="0"/>
          <w:lang w:val="ru-RU"/>
        </w:rPr>
        <w:t xml:space="preserve">, 1 </w:t>
      </w:r>
      <w:r>
        <w:rPr>
          <w:rStyle w:val="Нет"/>
          <w:sz w:val="28"/>
          <w:szCs w:val="28"/>
          <w:rtl w:val="0"/>
          <w:lang w:val="ru-RU"/>
        </w:rPr>
        <w:t>день восстановительный</w:t>
      </w:r>
      <w:r>
        <w:rPr>
          <w:rStyle w:val="Нет"/>
          <w:sz w:val="28"/>
          <w:szCs w:val="28"/>
          <w:rtl w:val="0"/>
          <w:lang w:val="ru-RU"/>
        </w:rPr>
        <w:t xml:space="preserve">, 2 </w:t>
      </w:r>
      <w:r>
        <w:rPr>
          <w:rStyle w:val="Нет"/>
          <w:sz w:val="28"/>
          <w:szCs w:val="28"/>
          <w:rtl w:val="0"/>
          <w:lang w:val="ru-RU"/>
        </w:rPr>
        <w:t>дня рабочих</w:t>
      </w:r>
      <w:r>
        <w:rPr>
          <w:rStyle w:val="Нет"/>
          <w:sz w:val="28"/>
          <w:szCs w:val="28"/>
          <w:rtl w:val="0"/>
          <w:lang w:val="ru-RU"/>
        </w:rPr>
        <w:t xml:space="preserve">, 1 </w:t>
      </w:r>
      <w:r>
        <w:rPr>
          <w:rStyle w:val="Нет"/>
          <w:sz w:val="28"/>
          <w:szCs w:val="28"/>
          <w:rtl w:val="0"/>
          <w:lang w:val="ru-RU"/>
        </w:rPr>
        <w:t>день восстановительный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Сроки проведения летнего учебного тренировочного сбора </w:t>
      </w:r>
      <w:r>
        <w:rPr>
          <w:rStyle w:val="Нет"/>
          <w:sz w:val="28"/>
          <w:szCs w:val="28"/>
          <w:rtl w:val="0"/>
          <w:lang w:val="ru-RU"/>
        </w:rPr>
        <w:t xml:space="preserve">42-49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Интересно будет происходить процесс педагогического взаимодействия в коллективе с педагогами и со старшими спортсменами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Своевременное выполнение распорядка дня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соблюдение режима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требований к внутренней дисциплине в сочетании с традициями образовательного учреждения сразу выявят недостатки в воспитании отдельных занимающихся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процессе адаптации к нагрузкам и лагерной жизни будут формироваться необходимые личностные качества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</w:p>
    <w:p>
      <w:pPr>
        <w:pStyle w:val="Обычный (веб),Обычный (Web)"/>
        <w:jc w:val="both"/>
      </w:pPr>
    </w:p>
    <w:p>
      <w:pPr>
        <w:pStyle w:val="Заголовок 4"/>
        <w:jc w:val="left"/>
        <w:rPr>
          <w:rStyle w:val="Нет"/>
          <w:color w:val="000000"/>
          <w:sz w:val="32"/>
          <w:szCs w:val="32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для тренировочных групп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jc w:val="both"/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Физическая культура в системе народного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Обязательные уроки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гимнастика в режиме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Внеклассная и внешкольная работа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коллективы физической культуры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секции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детские юношеские спортивные школы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разносторонней физической подготовки для достижения высоких результатов в спорте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Воспитательное значение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Положительные примеры поведения ведущих спортсменов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Краткая 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Развитие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как форма проявления 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Возникновение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развитие в Мире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направления и разделы в родном городе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Краткие сведения о строении и функциях организма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Краткие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Костная система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связочный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строение и взаимодействие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Дыхание и газообмен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 и обмен веществ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Органы выделения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кишечник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почки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легкие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кожа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Гигиенические знания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навыки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закаливания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 и питание тхэквондиста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Общий режим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 питания и питьевой режим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одежды и обуви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волосами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зубами и ногтями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гигиенические требования к занимающимся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Особенности питания при занятиях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Значение витаминов в питании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Личная гигиена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ухода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волосами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ногами и ногтями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гигиена полости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Гигиеническое значение водных процедур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умывание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обтирание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обливание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душ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купание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Использование естественных факторов природы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солнца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воздуха и воды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целях закаливания организма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одежды и обуви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Гигиена жилищ и мест занятий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воздух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температура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влажность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освещение и вентиляция</w:t>
      </w:r>
      <w:r>
        <w:rPr>
          <w:rStyle w:val="Нет"/>
          <w:sz w:val="28"/>
          <w:szCs w:val="28"/>
          <w:rtl w:val="0"/>
          <w:lang w:val="ru-RU"/>
        </w:rPr>
        <w:t xml:space="preserve">.) </w:t>
      </w:r>
      <w:r>
        <w:rPr>
          <w:rStyle w:val="Нет"/>
          <w:sz w:val="28"/>
          <w:szCs w:val="28"/>
          <w:rtl w:val="0"/>
          <w:lang w:val="ru-RU"/>
        </w:rPr>
        <w:t>Самоконтроль за самочувствием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интеллектуальная и эстетическая подготовка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волевых качеств в процессе занятий спортом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гражданственности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Формирование красоты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походки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Познавательные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Творческие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Интеллектуальные и эмоциональные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Правила соревнований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Форма участников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Врач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Количество и продолжительность поединков в зависимости от разряда и возраста участников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Оценка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 на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 и весовые категории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соревновательных правил при различных манерах ведения поединка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Оборудование и инвентарь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>) (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подсобные помещения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Уход за оборудованием и инвентарем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одежда тхэквондиста и уход за 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Проверка исправности инвентаря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Подгонка и ремонт инвентаря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Строевые упражнения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Построения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перемещения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Общеразвивающие упражнения для развития гибкости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равновесие и точность движений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со скакалками для развития прыгучести стопы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гимнастической палкой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развития подвижности плечевого пояса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формирование правильной осанки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перелазание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переползание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Акробатические упражнения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кувырки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перевороты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стойки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гимнастической стенке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отягощениями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сопротивлением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грузом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Метания набивного мяча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теннисного мячика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Упражнения для укрепления положения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моста</w:t>
      </w:r>
      <w:r>
        <w:rPr>
          <w:sz w:val="28"/>
          <w:szCs w:val="28"/>
          <w:rtl w:val="0"/>
          <w:lang w:val="ru-RU"/>
        </w:rPr>
        <w:t>".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скорость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общую выносливость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Легкоатлетические упражнения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Спортивные и подвижные игры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Плавание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Лыжи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Туристические походы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Специальная подготовка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Методы организации занимающихся при разучивании технических действий тхэквондистов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в одно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шереножном строю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без партнера в двух шереножном строю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Усвоение приема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Условный бой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имитационные упражнения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Тренировка на снарядах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Тренировка специальной ударной выносливости на тяжелом боксерском мешке в различных двигательных режимах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Отработка точных ударов на лапах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Тренировка силы и точности удара на лапах и мешках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Бой по заданию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Спарринг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основным положениям и движениям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и совершенствование стоек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 стойки на месте имитации ударов и защитных действий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Перемещения в стойках с выполнением ударов и защитных действий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Боевая стойка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Передвижение с выполнением программной техники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Боевые дистанции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Изменение дистанций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технике ударов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защит и контрударов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и простым атакам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Обучение двойным ударам на месте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Обучение двойным ударам в движении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)..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защитным действиям и простым атакам и контратакам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Защитные 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изменением дистанций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Контрудары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Контратаки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технической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Правильно выполнять все изученные приемы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Сдать технический экзамен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Уметь правильно передвигаться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Самостраховка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психологической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Проверка процесса воспитания волевых качеств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тактической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Выполнить приемы защиты при передвижении партнера во всех направлениях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Провести несколько поединков с различными партнерами различного веса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теоретической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Ответить на вопросы по пройденному материалу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результату участия в соревнованиях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Провести не менее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соревновательных поединков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каждом командном соревновании выиграть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Все поединки – отлично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70-80% </w:t>
      </w:r>
      <w:r>
        <w:rPr>
          <w:sz w:val="28"/>
          <w:szCs w:val="28"/>
          <w:rtl w:val="0"/>
          <w:lang w:val="ru-RU"/>
        </w:rPr>
        <w:t>– хорошо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50-60% </w:t>
      </w:r>
      <w:r>
        <w:rPr>
          <w:sz w:val="28"/>
          <w:szCs w:val="28"/>
          <w:rtl w:val="0"/>
          <w:lang w:val="ru-RU"/>
        </w:rPr>
        <w:t>– удовлетворительно</w:t>
      </w:r>
    </w:p>
    <w:p>
      <w:pPr>
        <w:pStyle w:val="Обычный (веб),Обычный (Web)"/>
        <w:rPr>
          <w:rStyle w:val="Нет"/>
          <w:color w:val="000000"/>
          <w:sz w:val="32"/>
          <w:szCs w:val="32"/>
          <w:u w:color="000000"/>
        </w:rPr>
      </w:pPr>
    </w:p>
    <w:p>
      <w:pPr>
        <w:pStyle w:val="Обычный (веб),Обычный (Web)"/>
        <w:rPr>
          <w:rStyle w:val="Нет"/>
          <w:color w:val="000000"/>
          <w:sz w:val="32"/>
          <w:szCs w:val="32"/>
          <w:u w:color="000000"/>
        </w:rPr>
      </w:pPr>
    </w:p>
    <w:p>
      <w:pPr>
        <w:pStyle w:val="Заголовок 2"/>
        <w:spacing w:before="0" w:after="0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sz w:val="32"/>
          <w:szCs w:val="32"/>
          <w:u w:color="000000"/>
        </w:rPr>
      </w:pP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для тренировочных групп </w:t>
      </w:r>
      <w:r>
        <w:rPr>
          <w:rStyle w:val="Нет"/>
          <w:rFonts w:ascii="Times New Roman" w:hAnsi="Times New Roman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Физическая культура в системе народного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Обязательные уроки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гимнастика в режиме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Внеклассная и внешкольная работа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коллективы физической культуры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секции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детские юношеские спортивные школы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разносторонней физической подготовки для достижения высоких результатов в спорте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специальной физической подготовки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Краткая 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Развитие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как форма проявления 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Возникновение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развитие в Мире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Место и значение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Российской системе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единоборств в родном городе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Ведущие спортсмены школы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города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страны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Краткие сведения о строении и функциях организма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Краткие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Костная система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связочный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строение и взаимодействие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Дыхание и газообмен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 и обмен веществ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Органы выделения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кишечник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почки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легкие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кожа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Гигиенические знания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навыки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закаливания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режим и питание тхэквондиста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Общий режим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 питания и питьевой режим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одежды и обуви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волосами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зубами и ногтями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гигиенические требования к занимающимся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Особенности питания при занятиях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Значение витаминов в питании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Личная гигиена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ухода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волосами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ногами и ногтями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гигиена полости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Гигиеническое значение водных процедур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умывание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обтирание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обливание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душ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купание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 xml:space="preserve">Использование естественных факторов природы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солнца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воздуха и воды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целях закаливания организма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одежды и обуви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Гигиена жилищ и мест занятий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воздух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температура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влажность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освещение и вентиляция</w:t>
      </w:r>
      <w:r>
        <w:rPr>
          <w:rStyle w:val="Нет"/>
          <w:sz w:val="28"/>
          <w:szCs w:val="28"/>
          <w:rtl w:val="0"/>
          <w:lang w:val="ru-RU"/>
        </w:rPr>
        <w:t>.)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интеллектуальная и эстетическая подготовка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волевых качеств в процессе занятий спортом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гражданственности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Формирование красоты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походки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Познавательные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Творческие способности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Развитие интеллектуальных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эмоциональных качеств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Правила соревнований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Форма участников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Врач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Количество и продолжительность поединков в зависимости от разряда и возраста участников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Оценка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 на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 и весовые категории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правил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запрещённые и разрешённые действия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Оборудование и инвентарь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>) (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подсобные помещения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Уход за оборудованием и инвентарем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одежда тхэквондиста и уход за ней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Проверка исправности инвентаря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Строевые упражнения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Построения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перемещения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Общеразвивающие упражнения для развития гибкости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равновесие и точность движений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для развития быстроты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со скакалками для развития прыгучести стопы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для развития равновесия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гимнастической палкой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формирование правильной осанки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перелазание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переползание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Акробатические упражнения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кувырки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перевороты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стойки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гимнастической стенке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отягощениями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сопротивлением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с грузом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Упражнения для укрепления положения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моста</w:t>
      </w:r>
      <w:r>
        <w:rPr>
          <w:sz w:val="28"/>
          <w:szCs w:val="28"/>
          <w:rtl w:val="0"/>
          <w:lang w:val="ru-RU"/>
        </w:rPr>
        <w:t>".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скорость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выносливость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Легкоатлетические упражнения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Спортивные и подвижные игры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Плавание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Лыжи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Специальная подготовка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Методы организации занимающихся при разучивании технических действий тхэквондистов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спортсменов без партнера в одношереножном строю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Организация занимающихся спортсменов без партнера в двухшереножном строю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Усвоение приема по заданию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Условный бой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формальные упражнения «пумсэ»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Тренировка на снарядах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Бой по заданию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Спарринг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основным положениям и движениям тхэквондиста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Изучение стоек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Из стойки на месте имитации ударов и защитных действий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Боевая стойка тхэквондиста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Передвижение с выполнением программной техники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Боевые дистанции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Методические приемы обучения технике ударов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защит и контрударов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и простым атакам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Обучение двойным ударам на месте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Обучение двойным ударам в движении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нога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рука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защитным действиям и простым атакам и контратакам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Защитные действия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Контрудары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Обучение ударам на мешке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лапах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макиварах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технической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Правильно выполнять все изученные приемы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Сдать технический экзамен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Уметь правильно передвигаться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Самостраховка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психологической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Проверка процесса воспитания волевых качеств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тактической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Выполнить приемы защиты и атаки при передвижении партнера во всех направлениях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Провести несколько поединков с партнерами различного веса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типа нервной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теоретической подготовке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Ответить на вопросы по пройденному материалу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1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результату участия в соревнованиях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Принять участие в пяти основных соревнованиях календарного плана спортивной школы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Провести не менее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соревновательных поединков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Участвовать в соревнованиях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каждом соревновании выиграть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Все поединки – отлично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70-80% </w:t>
      </w:r>
      <w:r>
        <w:rPr>
          <w:sz w:val="28"/>
          <w:szCs w:val="28"/>
          <w:rtl w:val="0"/>
          <w:lang w:val="ru-RU"/>
        </w:rPr>
        <w:t>– хорошо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1"/>
          <w:numId w:val="2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50-60% </w:t>
      </w:r>
      <w:r>
        <w:rPr>
          <w:sz w:val="28"/>
          <w:szCs w:val="28"/>
          <w:rtl w:val="0"/>
          <w:lang w:val="ru-RU"/>
        </w:rPr>
        <w:t>– удовлетворительно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Заголовок 2"/>
        <w:spacing w:before="0" w:after="0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sz w:val="32"/>
          <w:szCs w:val="32"/>
          <w:u w:color="000000"/>
        </w:rPr>
      </w:pP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для тренировочных групп </w:t>
      </w:r>
      <w:r>
        <w:rPr>
          <w:rStyle w:val="Нет"/>
          <w:rFonts w:ascii="Times New Roman" w:hAnsi="Times New Roman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i w:val="0"/>
          <w:iCs w:val="0"/>
          <w:color w:val="000000"/>
          <w:sz w:val="32"/>
          <w:szCs w:val="32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 в России и в Вашем регионе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Важнейшие решения Правительства по вопросам физической культуры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Принципы физической подготовки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связи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спортсменов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тхэквондистов России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Перспективы развития единоборств в родном городе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регионе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Международные соревнования тхэквондистов с участием Российских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на международном уровне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Российских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местных тхэквондистов и единоборцев на чемпионатах Европы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успехи тхэквондистов и единоборцев родного города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Краткие сведения о строении и функциях организма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Двигательный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мышцы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функции и взаимодействие органов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выделения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Нервная система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Гигиенические знания и навыки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Гигиена – отрасль медицины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изучающая влияние разнообразных факторов внешней среды на здоровье человека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работоспособность и продолжительность жизни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состояния воздуха в жилых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помещениях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Рациональное питание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полостью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Вред курения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алкоголя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наркотиков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и приемы закаливания солнцем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значение режима спортсменов в период тренировок и при участии в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Врачебный контроль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самоконтроль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Показания и противопоказания к занятиям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Самоконтроль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Его значение и содержание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спирометрия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пульс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Частота и ритм дыхания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потоотделение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самочувствие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аппетит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настроение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работоспособность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болевые ощущения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нарушение режима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перетренировка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признаки и меры предупреждения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систематических занятий физической культуры и спортом для улучшения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физической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Самоконтроль за состоянием организма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Ведение дневников самоконтроля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 подготовка тхэквондиста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волевой облик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волевых качеств в процессе занятий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 и ответственности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смелости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Поведение спортсмена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часть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злость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Развитие личности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Формирование интеллектуальных и эмоциональных качеств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Положительные примеры ведущих спортсменов в спорте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учёбе и жизни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Правила соревнований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Форма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Команды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Жесты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Боковые судьи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Ритуал перед началом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Весовые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Единая Всероссийская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правил соревнований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Оборудование и инвентарь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Инвентарь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и бережное отношение к спортивным сооружениям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инвентарю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Соблюдение техники безопасности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Примеры нарушения правил техники безопасности в спортивных 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Специальная физическая подготовка тхэквондиста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скоростной 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силовой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силовой выносливости мышц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преодолением собственного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гантелями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гирями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штангой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мешке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Прыжки на скакалке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многоскоки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выпрыгивания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общей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длительный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 пересеченной местности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гору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специальной ударной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упражнения на боксерском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лапах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дорогах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имитационные упражнения в строю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партнером для развития 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точности движений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Боевая стойка тхэквондиста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Передвижения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технику передвижения шагами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кругу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влево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вправо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Боевые дистанции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среднюю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дальнюю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приемы обучения техники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контрударов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двойным ударам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прямой левый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правый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Рука </w:t>
      </w:r>
      <w:r>
        <w:rPr>
          <w:rStyle w:val="Нет"/>
          <w:sz w:val="28"/>
          <w:szCs w:val="28"/>
          <w:rtl w:val="0"/>
          <w:lang w:val="ru-RU"/>
        </w:rPr>
        <w:t xml:space="preserve">+ </w:t>
      </w:r>
      <w:r>
        <w:rPr>
          <w:rStyle w:val="Нет"/>
          <w:sz w:val="28"/>
          <w:szCs w:val="28"/>
          <w:rtl w:val="0"/>
          <w:lang w:val="ru-RU"/>
        </w:rPr>
        <w:t>нога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нога </w:t>
      </w:r>
      <w:r>
        <w:rPr>
          <w:rStyle w:val="Нет"/>
          <w:sz w:val="28"/>
          <w:szCs w:val="28"/>
          <w:rtl w:val="0"/>
          <w:lang w:val="ru-RU"/>
        </w:rPr>
        <w:t xml:space="preserve">+ </w:t>
      </w:r>
      <w:r>
        <w:rPr>
          <w:rStyle w:val="Нет"/>
          <w:sz w:val="28"/>
          <w:szCs w:val="28"/>
          <w:rtl w:val="0"/>
          <w:lang w:val="ru-RU"/>
        </w:rPr>
        <w:t>рука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ударам снизу по корпусу и простым атакам из двух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трёх ударов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боковым и круговым ударам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простым атакам и контратакам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защитные действия при перемещениях вперёд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Обучение защитным действиям в усложнённых условиях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Контрудары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Контратаки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тактическая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передвижения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прямых 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боковых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круговых и ударов ногами сверху вниз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от атакующих и контратакующих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и снизу ударов на средней и ближней дистанциях и защита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условном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вольном боях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контратакующих прямых в сочетании с боковыми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ударами снизу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от ударов ногами в верхний уровень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Инструкторская судейская практика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Основные методические принципы организации 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провести подготовительную часть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проведения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самостоятельного занятия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Судейская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Сдача контрольных переводных нормативов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года провести не менее </w:t>
      </w:r>
      <w:r>
        <w:rPr>
          <w:rStyle w:val="Нет"/>
          <w:sz w:val="28"/>
          <w:szCs w:val="28"/>
          <w:rtl w:val="0"/>
          <w:lang w:val="ru-RU"/>
        </w:rPr>
        <w:t xml:space="preserve">25 </w:t>
      </w:r>
      <w:r>
        <w:rPr>
          <w:rStyle w:val="Нет"/>
          <w:sz w:val="28"/>
          <w:szCs w:val="28"/>
          <w:rtl w:val="0"/>
          <w:lang w:val="ru-RU"/>
        </w:rPr>
        <w:t>боев в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Классификационные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матчевые встречи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открытый додянг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ДЮСШ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района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города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зональные соревнования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Попасть в сборную команду спортивной школы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города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Участие в спаррингах с различными партнёрами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технической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Правильное выполнение базовой техники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Выполнение формальных упражнений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Проведение тренировочных спаррингов по заданию тренера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выступать в атакующем стиле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выступать в контратакующем стиле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Правильная техника выполнения ударов в движении со сменой направления и темпа 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Выполнение </w:t>
      </w:r>
      <w:r>
        <w:rPr>
          <w:rStyle w:val="Нет"/>
          <w:sz w:val="28"/>
          <w:szCs w:val="28"/>
          <w:rtl w:val="0"/>
          <w:lang w:val="ru-RU"/>
        </w:rPr>
        <w:t xml:space="preserve">12 </w:t>
      </w:r>
      <w:r>
        <w:rPr>
          <w:rStyle w:val="Нет"/>
          <w:sz w:val="28"/>
          <w:szCs w:val="28"/>
          <w:rtl w:val="0"/>
          <w:lang w:val="ru-RU"/>
        </w:rPr>
        <w:t>различных приемов и связок из трёх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четырёх ударов</w:t>
      </w:r>
      <w:r>
        <w:rPr>
          <w:rStyle w:val="Нет"/>
          <w:sz w:val="28"/>
          <w:szCs w:val="28"/>
          <w:rtl w:val="0"/>
          <w:lang w:val="ru-RU"/>
        </w:rPr>
        <w:t xml:space="preserve">: 27 </w:t>
      </w:r>
      <w:r>
        <w:rPr>
          <w:rStyle w:val="Нет"/>
          <w:sz w:val="28"/>
          <w:szCs w:val="28"/>
          <w:rtl w:val="0"/>
          <w:lang w:val="ru-RU"/>
        </w:rPr>
        <w:t>секунд – отлично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29 </w:t>
      </w:r>
      <w:r>
        <w:rPr>
          <w:rStyle w:val="Нет"/>
          <w:sz w:val="28"/>
          <w:szCs w:val="28"/>
          <w:rtl w:val="0"/>
          <w:lang w:val="ru-RU"/>
        </w:rPr>
        <w:t>секунд – хорошо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тактической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Проведение пяти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семи </w:t>
      </w:r>
      <w:r>
        <w:rPr>
          <w:rStyle w:val="Нет"/>
          <w:sz w:val="28"/>
          <w:szCs w:val="28"/>
          <w:rtl w:val="0"/>
          <w:lang w:val="ru-RU"/>
        </w:rPr>
        <w:t>2-</w:t>
      </w:r>
      <w:r>
        <w:rPr>
          <w:rStyle w:val="Нет"/>
          <w:sz w:val="28"/>
          <w:szCs w:val="28"/>
          <w:rtl w:val="0"/>
          <w:lang w:val="ru-RU"/>
        </w:rPr>
        <w:t xml:space="preserve">х минутных схваток с партнером легче на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кг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одинакового веса и тяжелее на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>кг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Проведение всех поединков – отлично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Выигрыш двух поединков – хорошо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Выигрыш одного поединка – удовлетворительно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психологической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Проверка овладения методом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отключения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>и формул внушения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Психологический настрой на поединки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Правильная реакция на неадекватные действия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судей и зрителей во время соревнований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общему результату участия в соревнованиях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соревнованиях занимать первые места – хорошо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соревнованиях стать призёром – удовлетворительно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теоретической подготовке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Ответить на вопросы по пройденному материалу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инструкторско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судейской практике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Проведение на оценку основной части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Анализ действий спортсменов в соревновательной практике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Судейство соревнований в качестве бокового судьи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рефери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судьи при участниках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хронометриста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Выступления с докладами на спортивные и оздоровительные темы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Изучение и анализ спортивной и методической литературы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</w:pPr>
    </w:p>
    <w:p>
      <w:pPr>
        <w:pStyle w:val="Обычный (веб),Обычный (Web)"/>
        <w:jc w:val="both"/>
      </w:pPr>
    </w:p>
    <w:p>
      <w:pPr>
        <w:pStyle w:val="Обычный (веб),Обычный (Web)"/>
        <w:jc w:val="both"/>
        <w:rPr>
          <w:rStyle w:val="Нет"/>
          <w:b w:val="1"/>
          <w:bCs w:val="1"/>
        </w:rPr>
      </w:pPr>
    </w:p>
    <w:p>
      <w:pPr>
        <w:pStyle w:val="Заголовок 4"/>
        <w:jc w:val="left"/>
        <w:rPr>
          <w:rStyle w:val="Нет"/>
          <w:color w:val="000000"/>
          <w:sz w:val="32"/>
          <w:szCs w:val="32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УЧЕБНЫЙ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для тренировочных групп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5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года обучения </w:t>
      </w:r>
    </w:p>
    <w:p>
      <w:pPr>
        <w:pStyle w:val="Обычный (веб),Обычный (Web)"/>
        <w:rPr>
          <w:rStyle w:val="Нет"/>
          <w:b w:val="1"/>
          <w:bCs w:val="1"/>
          <w:color w:val="ff0000"/>
          <w:u w:color="ff0000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Теоретический материал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Физическая культура и спорт в России и родном городе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Важнейшие решения Правительства по вопросам физической культуры и спорта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положения системы физического воспитания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единая Всероссийская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Принципы физической подготовки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Международные связи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спортсменов города и тхэквондистов России на международной арене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сотрудничества в области спорта для усиления борьбы за мир и дружбу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дружба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История развития ТХЭКВОНДО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История зарождения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родном городе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на международном уровне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Успехи Российских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местных тхэквондистов на чемпионатах Европы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Мира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Краткие сведения о строении и функциях организма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Общие сведения о строении организма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Двигательный аппарат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Кости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мышцы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названия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функции и взаимодействие органов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мышечной системы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Биохимия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Сведения о кровообращении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и значение крови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Сердце и сосуды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пищеварения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Органы выделения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Нервная система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Особенности парасимпатической и симпатической систем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Анализаторы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Гигиенические знания и навыки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Гигиена – отрасль медицины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изучающая влияние разнообразных факторов внешней среды на здоровье человека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работоспособность и продолжительность жизни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состояния воздуха в жилых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учебных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помещениях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Рациональное питание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Гигиена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за кожей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полостью 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Вред курения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алкоголя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наркотиков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и приемы закаливания солнцем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воздухом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значение режима спортсменов в период тренировок и при участии в соревнованиях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Врачебный контроль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самоконтроль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Показания и противопоказания к занятиям спортом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Самоконтроль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Его значение и содержание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спирометрия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пульс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Частота и ритм дыхания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потоотделение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Субъективные данные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самочувствие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аппетит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настроение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работоспособность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болевые ощущения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нарушение режима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переутомление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перетренировка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признаки и меры предупреждения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Значение систематических занятий физической культуры и спортом для улучшения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физической подготовленности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Психологическая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волевая подготовка тхэквондиста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Морально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волевой облик спортсмена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Воспитание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волевых качеств в процессе занятий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патриотизма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сознательности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дисциплинированности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инициативы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трудолюбия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коллективизма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уважения к старшим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смелости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выдержки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решительности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Поведение спортсмена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часть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 и интересы тхэквондиста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Правила соревнований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Форма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Продолжительность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Команды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Жесты рефери на 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Боковые судьи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Ритуал перед началом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определения победителя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Весовые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Единая Всероссийская спортивная классификация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Оборудование и инвентарь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Зал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Додянге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Размеры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Инвентарь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Уход и бережное отношение к спортивным сооружениям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инвентарю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поведения в спортсооружениях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Соблюдение техники безопасности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Заголовок 2"/>
        <w:spacing w:before="0" w:after="0"/>
        <w:rPr>
          <w:rStyle w:val="Нет"/>
          <w:rFonts w:ascii="Times New Roman" w:cs="Times New Roman" w:hAnsi="Times New Roman" w:eastAsia="Times New Roman"/>
          <w:i w:val="0"/>
          <w:iCs w:val="0"/>
          <w:color w:val="000000"/>
          <w:u w:color="000000"/>
        </w:rPr>
      </w:pPr>
      <w:r>
        <w:rPr>
          <w:rStyle w:val="Нет"/>
          <w:rFonts w:ascii="Times New Roman" w:hAnsi="Times New Roman" w:hint="default"/>
          <w:i w:val="0"/>
          <w:iCs w:val="0"/>
          <w:color w:val="000000"/>
          <w:u w:color="000000"/>
          <w:rtl w:val="0"/>
          <w:lang w:val="ru-RU"/>
        </w:rPr>
        <w:t>Практический материал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Нет"/>
          <w:rFonts w:ascii="Times New Roman" w:hAnsi="Times New Roman" w:hint="default"/>
          <w:i w:val="0"/>
          <w:iCs w:val="0"/>
          <w:color w:val="000000"/>
          <w:u w:color="000000"/>
          <w:rtl w:val="0"/>
          <w:lang w:val="ru-RU"/>
        </w:rPr>
        <w:t xml:space="preserve">для  тренировочных групп подготовки </w:t>
      </w:r>
      <w:r>
        <w:rPr>
          <w:rStyle w:val="Нет"/>
          <w:rFonts w:ascii="Times New Roman" w:hAnsi="Times New Roman"/>
          <w:i w:val="0"/>
          <w:iCs w:val="0"/>
          <w:color w:val="000000"/>
          <w:u w:color="0000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i w:val="0"/>
          <w:iCs w:val="0"/>
          <w:color w:val="000000"/>
          <w:u w:color="000000"/>
          <w:rtl w:val="0"/>
          <w:lang w:val="ru-RU"/>
        </w:rPr>
        <w:t>года обучения</w:t>
      </w:r>
    </w:p>
    <w:p>
      <w:pPr>
        <w:pStyle w:val="Обычный (веб),Обычный (Web)"/>
        <w:rPr>
          <w:rStyle w:val="Нет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Общая физическая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Строевые упражнения на месте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движении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специальная ходьба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кроссовый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под гору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Тренировка на дороге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Общие подготовительные и специальные подготовительные упражнения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Прыжки с 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через скакалку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разбега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с преодолением препятствий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Специальная физическая подготовка тхэквондиста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силы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гибкости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быстроты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точности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силовой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силовой выносливости мышц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преодолением собственного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гантелями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штангой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лапах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макиварах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быстроты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эстафеты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отягощениями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общей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длительный бег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по пересеченной местности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гору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упражнения для развития специальной ударной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упражнения на боксерском мешке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лапах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тренировка на «дорогах»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Специальные имитационные упражнения в строю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партнером для развития координации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ловкости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чувства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Боевая стойка тхэквондиста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Передвижения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технику передвижения шагами вперед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назад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сторону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кругу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влево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вправо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Боевые дистанции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изучить среднюю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дальнюю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ближнюю дистанции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приемы обучения техники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контрударов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двойным ударам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прямой левый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прямой правый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Рука </w:t>
      </w:r>
      <w:r>
        <w:rPr>
          <w:rStyle w:val="Нет"/>
          <w:sz w:val="28"/>
          <w:szCs w:val="28"/>
          <w:rtl w:val="0"/>
          <w:lang w:val="ru-RU"/>
        </w:rPr>
        <w:t xml:space="preserve">+ </w:t>
      </w:r>
      <w:r>
        <w:rPr>
          <w:rStyle w:val="Нет"/>
          <w:sz w:val="28"/>
          <w:szCs w:val="28"/>
          <w:rtl w:val="0"/>
          <w:lang w:val="ru-RU"/>
        </w:rPr>
        <w:t>нога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нога </w:t>
      </w:r>
      <w:r>
        <w:rPr>
          <w:rStyle w:val="Нет"/>
          <w:sz w:val="28"/>
          <w:szCs w:val="28"/>
          <w:rtl w:val="0"/>
          <w:lang w:val="ru-RU"/>
        </w:rPr>
        <w:t xml:space="preserve">+ </w:t>
      </w:r>
      <w:r>
        <w:rPr>
          <w:rStyle w:val="Нет"/>
          <w:sz w:val="28"/>
          <w:szCs w:val="28"/>
          <w:rtl w:val="0"/>
          <w:lang w:val="ru-RU"/>
        </w:rPr>
        <w:t>рука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тройным ударам ногами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ударам ногами из различных положений по корпусу и простым атакам одиночными ударами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боковым и круговым ударам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простым атакам и контратакам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защитные действия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Обучение защитным действиям при ударах ногами в верхний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средний и нижний уровни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Контрудары на опережение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блокирующих действий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уходами с линии атаки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тактическая подготовка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передвижения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прямых ударов ногами и руками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боковых и круговых ударов ногами по корпусу и в голову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Техника ударов снизу стопой по корпусу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от ударов ногами в верхний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средний уровни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от атакующих и контратакующих приемов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ударов 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и круговых ударов на средней и ближней дистанциях и защита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с тенью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условном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вольном боях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Обучение и совершенствование техники и тактики атакующих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контратакующих прямых в сочетании с боковыми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ударами снизу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дальней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средней и ближней дистанциях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Начало поединка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Разрыв дистанции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Удары на выходе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Удары на смещениях с линии атаки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Защита и переходы в атаку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ударов руками и ногами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Бой на краю площадки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«Щиты»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Сдача контрольных переводных нормативов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 течение года провести не менее </w:t>
      </w:r>
      <w:r>
        <w:rPr>
          <w:rStyle w:val="Нет"/>
          <w:sz w:val="28"/>
          <w:szCs w:val="28"/>
          <w:rtl w:val="0"/>
          <w:lang w:val="ru-RU"/>
        </w:rPr>
        <w:t xml:space="preserve">25 </w:t>
      </w:r>
      <w:r>
        <w:rPr>
          <w:rStyle w:val="Нет"/>
          <w:sz w:val="28"/>
          <w:szCs w:val="28"/>
          <w:rtl w:val="0"/>
          <w:lang w:val="ru-RU"/>
        </w:rPr>
        <w:t>боев в соревнованиях классификационные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матчевые встречи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«открытый» додянге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СШ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района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первенство города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зональные соревнования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Попасть в сборную команду спортивной школы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города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Участие в первенстве России среди юношей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Попасть в восьмёрку сильнейших спортсменов России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пройти минимум три круга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 (веб),Обычный (Web)"/>
        <w:jc w:val="both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технической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Выполнение </w:t>
      </w:r>
      <w:r>
        <w:rPr>
          <w:rStyle w:val="Нет"/>
          <w:sz w:val="28"/>
          <w:szCs w:val="28"/>
          <w:rtl w:val="0"/>
          <w:lang w:val="ru-RU"/>
        </w:rPr>
        <w:t xml:space="preserve">14 </w:t>
      </w:r>
      <w:r>
        <w:rPr>
          <w:rStyle w:val="Нет"/>
          <w:sz w:val="28"/>
          <w:szCs w:val="28"/>
          <w:rtl w:val="0"/>
          <w:lang w:val="ru-RU"/>
        </w:rPr>
        <w:t>различных приемов и соревновательных связок по воздуху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27 </w:t>
      </w:r>
      <w:r>
        <w:rPr>
          <w:sz w:val="28"/>
          <w:szCs w:val="28"/>
          <w:rtl w:val="0"/>
          <w:lang w:val="ru-RU"/>
        </w:rPr>
        <w:t>секунд – отлично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29 </w:t>
      </w:r>
      <w:r>
        <w:rPr>
          <w:sz w:val="28"/>
          <w:szCs w:val="28"/>
          <w:rtl w:val="0"/>
          <w:lang w:val="ru-RU"/>
        </w:rPr>
        <w:t>секунд – хорошо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32 </w:t>
      </w:r>
      <w:r>
        <w:rPr>
          <w:sz w:val="28"/>
          <w:szCs w:val="28"/>
          <w:rtl w:val="0"/>
          <w:lang w:val="ru-RU"/>
        </w:rPr>
        <w:t>секунд – удовлетворительно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Выполнение </w:t>
      </w:r>
      <w:r>
        <w:rPr>
          <w:rStyle w:val="Нет"/>
          <w:sz w:val="28"/>
          <w:szCs w:val="28"/>
          <w:rtl w:val="0"/>
          <w:lang w:val="ru-RU"/>
        </w:rPr>
        <w:t xml:space="preserve">14 </w:t>
      </w:r>
      <w:r>
        <w:rPr>
          <w:rStyle w:val="Нет"/>
          <w:sz w:val="28"/>
          <w:szCs w:val="28"/>
          <w:rtl w:val="0"/>
          <w:lang w:val="ru-RU"/>
        </w:rPr>
        <w:t xml:space="preserve">различных приемов и соревновательных связок на снарядах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мешок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лапы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Выполнение коронных приёмов в соревновательной практике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тактической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Проведение семи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девяти </w:t>
      </w:r>
      <w:r>
        <w:rPr>
          <w:rStyle w:val="Нет"/>
          <w:sz w:val="28"/>
          <w:szCs w:val="28"/>
          <w:rtl w:val="0"/>
          <w:lang w:val="ru-RU"/>
        </w:rPr>
        <w:t>2-</w:t>
      </w:r>
      <w:r>
        <w:rPr>
          <w:rStyle w:val="Нет"/>
          <w:sz w:val="28"/>
          <w:szCs w:val="28"/>
          <w:rtl w:val="0"/>
          <w:lang w:val="ru-RU"/>
        </w:rPr>
        <w:t xml:space="preserve">х минутных схваток с партнером легче на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кг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одинакового веса и тяжелее на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>и более кг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соперники разного роста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темперамента и стиля ведения поединка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Проведение всех поединков – отлично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Выигрыш пяти поединков – хорошо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Выигрыш трёх поединков – удовлетворительно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психологической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Проверка овладения методом </w:t>
      </w:r>
      <w:r>
        <w:rPr>
          <w:rStyle w:val="Нет"/>
          <w:sz w:val="28"/>
          <w:szCs w:val="28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>отключения</w:t>
      </w:r>
      <w:r>
        <w:rPr>
          <w:rStyle w:val="Нет"/>
          <w:sz w:val="28"/>
          <w:szCs w:val="28"/>
          <w:rtl w:val="0"/>
          <w:lang w:val="ru-RU"/>
        </w:rPr>
        <w:t xml:space="preserve">" </w:t>
      </w:r>
      <w:r>
        <w:rPr>
          <w:rStyle w:val="Нет"/>
          <w:sz w:val="28"/>
          <w:szCs w:val="28"/>
          <w:rtl w:val="0"/>
          <w:lang w:val="ru-RU"/>
        </w:rPr>
        <w:t>и формул внушения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Уравновешенное состояние спортсмена перед соревновательными мероприятиями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Правильное поведение на неадекватные действия соперников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судейского аппарата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зрителей и журналистов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Перенос положительных навыков из спортивной жизни школы в социальные бытовые условия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общему результату участия в соревнованиях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соревнованиях занимать первые места – хорошо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соревнованиях стать призёром – удовлетворительно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теоретической подготовке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Ответить на вопросы по пройденному материалу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Методика укрепления суставов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набивка мышц и сухожилий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Термин «набивка тела»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«железная рубашка» означает способность тела достигать состояния невосприимчивости к физической боли во время поединка и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укреплять именно те части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являются наиболее частыми мишенями в реальном бою и являются зонами поражения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Тренировки по укреплению суставов и тела являются последовательным процессом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Где физическое и психическое воздействие на мышление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ударные части конечностей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участки тела увеличивается по мере роста тренированности ученика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Многие виды спорта используют отдельные методики по набивке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укрепления суставов и сухожилий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набивным мячом в боксе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динамические упражнения в спортивной акробатике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страховочные упражнения в борьбе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особенно важны упражнения по набивке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укрепления суставов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мышц и сухожилий в системе контактных ударных единоборств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том числе и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А так же на наш взгляд подобное отношение к закреплению суставов и набивке является профилактикой возможного травматизма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 происходит развитие и совершенствование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волевой и духовной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отработки защиты от ударов в различные зоны тела и отработки атакующих действий в поединке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Довольно часто приходится слышать вопрос «Для чего это нужно и в чем же польза подобных упражнений</w:t>
      </w:r>
      <w:r>
        <w:rPr>
          <w:rStyle w:val="Нет"/>
          <w:sz w:val="28"/>
          <w:szCs w:val="28"/>
          <w:rtl w:val="0"/>
          <w:lang w:val="ru-RU"/>
        </w:rPr>
        <w:t>?</w:t>
      </w:r>
      <w:r>
        <w:rPr>
          <w:rStyle w:val="Нет"/>
          <w:sz w:val="28"/>
          <w:szCs w:val="28"/>
          <w:rtl w:val="0"/>
          <w:lang w:val="ru-RU"/>
        </w:rPr>
        <w:t>» Цель упражнений по укреплению ударных частей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суставов и сухожилий – это обоснованная система подготовки ученика к пониманию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реальном поединке удары будут наноситься в полный контакт и не только 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ему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Исходя из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спортсмен укрепляет и набивает тело для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максимально снизить болевые ощущения и часто возникающее чувство страха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Ежедневные тренировки по набивке сводят количество уязвимых частей к минимуму и наполняют человека чувством уверенности в собственной подготовке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Сознание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обладая такой уверенностью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занято мыслью о возможных последствиях получаемых и наносимых ударов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Мозг может спокойно решать задачи противостояния любой агрессии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тратя времени на страх получения нежелательной и возможной травмы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Конечно 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все рассуждения о набивке основываются на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противник не вооружен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Понятно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никакая набивка не защитит тело от поражения жёстким тяжёлым предметом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колющим и режущим оружием и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Многие тренеры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преподаватели в области контактных единоборств не используют набивку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один из элементов подготовки бойца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Укрепления суставов и тела практически полностью исчезла из программы обучения во многих современных направлениях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Существуют различные объяснения причин подобной тенденции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в процессе развития изменился подход к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соревновательная подготовка требует много времени и отнимает немало физических и моральных сил у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Высокий уровень подготовки бойца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выстроенной на научной основе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ходе подготовки затронет и подготовку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подготовку ударных частей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сожалению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в том объёме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 котором спортсмен получил бы мощную психологическую и моральную поддержку в полной уверенности своей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Другая причина это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влияние потребительского подхода социальной среды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которой практикуется искусство и возрастающая роль спортивного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отходящая от философии жизненного пути тысячелетних знаний в сфере восточных единоборств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Существует много видов набивки и тренировок суставов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но конкретно отработанной методики с сочетанием нагрузки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воздействия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отдыха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восстановления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нигде не описано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Мы изучали и на практике и в течение </w:t>
      </w:r>
      <w:r>
        <w:rPr>
          <w:rStyle w:val="Нет"/>
          <w:sz w:val="28"/>
          <w:szCs w:val="28"/>
          <w:rtl w:val="0"/>
          <w:lang w:val="ru-RU"/>
        </w:rPr>
        <w:t xml:space="preserve">12 </w:t>
      </w:r>
      <w:r>
        <w:rPr>
          <w:rStyle w:val="Нет"/>
          <w:sz w:val="28"/>
          <w:szCs w:val="28"/>
          <w:rtl w:val="0"/>
          <w:lang w:val="ru-RU"/>
        </w:rPr>
        <w:t>лет применяли методы укрепления суставов и набивки уязвимых участков тела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Результаты говорят сами за себя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 самое интересное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после соревнований в контактных ударных единоборствах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кёкусинкай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Ашихара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каратэ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кикбоксинг и др</w:t>
      </w:r>
      <w:r>
        <w:rPr>
          <w:rStyle w:val="Нет"/>
          <w:sz w:val="28"/>
          <w:szCs w:val="28"/>
          <w:rtl w:val="0"/>
          <w:lang w:val="ru-RU"/>
        </w:rPr>
        <w:t xml:space="preserve">.) </w:t>
      </w:r>
      <w:r>
        <w:rPr>
          <w:rStyle w:val="Нет"/>
          <w:sz w:val="28"/>
          <w:szCs w:val="28"/>
          <w:rtl w:val="0"/>
          <w:lang w:val="ru-RU"/>
        </w:rPr>
        <w:t xml:space="preserve">спортсмены могли выступать в очередных соревнованиях через </w:t>
      </w:r>
      <w:r>
        <w:rPr>
          <w:rStyle w:val="Нет"/>
          <w:sz w:val="28"/>
          <w:szCs w:val="28"/>
          <w:rtl w:val="0"/>
          <w:lang w:val="ru-RU"/>
        </w:rPr>
        <w:t xml:space="preserve">4-5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восстановления от мышечной усталости и нервной нагрузки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 них отсутствовал травматический синдром голени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стопы и кистей рук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Хотя обычно последствия этих травм очень характерны после соревнований в выше перечисленных стилях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Мы применяли следующие виды набивки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набивка и укрепление кистей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предплечий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рук и укрепление стопы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голени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бедра – набивка ног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набивку мышц туловища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физические качества имеют способность утрачиваться и со временем могут совсем ослабнуть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их не поддерживать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достижения результатов в укреплении ударных поверхностей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суставов и частей тела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такое воздействие необходимо раз в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включением набивочных упражнений в разминку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Минимальное время для развития нужных качеств – это шесть месяцев ежедневных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упражнения выполняются с координацией концентрации внимания на тренируемой части тела и дыхания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выполняются на быстром или медленном вдохе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вдоха необходимо сконцентрировать внимание на месте воздействия и медленно выполняйте выдох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мысленно пропуская воздух через тренируемую поверхность тела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7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Развитие и укрепление кистей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предплечий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и рук в целом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Руки в единоборствах осуществляют все основные движения защиты или атаки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Основная задача укрепить ударную часть кулака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пальцы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запястье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предплечье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локтевой сустав и плечо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Рассмотрим упражнения для тренировки пальцев и других частей верхних конечностей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Стойка на пальцах в упоре лёжа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Упражнение выполняется с постепенным переносом веса тела с упора на коленях в упор лёжа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выполнения стойки на пальцах </w:t>
      </w:r>
      <w:r>
        <w:rPr>
          <w:sz w:val="28"/>
          <w:szCs w:val="28"/>
          <w:rtl w:val="0"/>
          <w:lang w:val="ru-RU"/>
        </w:rPr>
        <w:t xml:space="preserve">2-3 </w:t>
      </w:r>
      <w:r>
        <w:rPr>
          <w:sz w:val="28"/>
          <w:szCs w:val="28"/>
          <w:rtl w:val="0"/>
          <w:lang w:val="ru-RU"/>
        </w:rPr>
        <w:t>секунды в начале подготовительного этапа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После уверенных упоров в стойке на пальцах до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минуты и более можно переносить вес тела на четыре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два и один палец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фиксации не более </w:t>
      </w:r>
      <w:r>
        <w:rPr>
          <w:sz w:val="28"/>
          <w:szCs w:val="28"/>
          <w:rtl w:val="0"/>
          <w:lang w:val="ru-RU"/>
        </w:rPr>
        <w:t xml:space="preserve">40 </w:t>
      </w:r>
      <w:r>
        <w:rPr>
          <w:sz w:val="28"/>
          <w:szCs w:val="28"/>
          <w:rtl w:val="0"/>
          <w:lang w:val="ru-RU"/>
        </w:rPr>
        <w:t>секунд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 минутным отдыхом и количество повторений не менее </w:t>
      </w:r>
      <w:r>
        <w:rPr>
          <w:sz w:val="28"/>
          <w:szCs w:val="28"/>
          <w:rtl w:val="0"/>
          <w:lang w:val="ru-RU"/>
        </w:rPr>
        <w:t xml:space="preserve">5, </w:t>
      </w:r>
      <w:r>
        <w:rPr>
          <w:sz w:val="28"/>
          <w:szCs w:val="28"/>
          <w:rtl w:val="0"/>
          <w:lang w:val="ru-RU"/>
        </w:rPr>
        <w:t xml:space="preserve">не более </w:t>
      </w:r>
      <w:r>
        <w:rPr>
          <w:sz w:val="28"/>
          <w:szCs w:val="28"/>
          <w:rtl w:val="0"/>
          <w:lang w:val="ru-RU"/>
        </w:rPr>
        <w:t xml:space="preserve">10.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хорошо включать это упражнение для заполнений пауз отдыха между тренировкой на снарядах или в парах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Переступания в стойке на пальцах в упоре лёжа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Упражнение выполняется постепенным переносом веса тела с упора на коленях в упор лёжа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выполнения переступания в стойке на пальцах </w:t>
      </w:r>
      <w:r>
        <w:rPr>
          <w:sz w:val="28"/>
          <w:szCs w:val="28"/>
          <w:rtl w:val="0"/>
          <w:lang w:val="ru-RU"/>
        </w:rPr>
        <w:t xml:space="preserve">1-2 </w:t>
      </w:r>
      <w:r>
        <w:rPr>
          <w:sz w:val="28"/>
          <w:szCs w:val="28"/>
          <w:rtl w:val="0"/>
          <w:lang w:val="ru-RU"/>
        </w:rPr>
        <w:t>секунды в начале подготовительного этапа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После устойчивых фиксаций кисти при переступании в упоре в стойке на пальцах до </w:t>
      </w:r>
      <w:r>
        <w:rPr>
          <w:sz w:val="28"/>
          <w:szCs w:val="28"/>
          <w:rtl w:val="0"/>
          <w:lang w:val="ru-RU"/>
        </w:rPr>
        <w:t xml:space="preserve">5-7 </w:t>
      </w:r>
      <w:r>
        <w:rPr>
          <w:sz w:val="28"/>
          <w:szCs w:val="28"/>
          <w:rtl w:val="0"/>
          <w:lang w:val="ru-RU"/>
        </w:rPr>
        <w:t>секунд и более можно переносить вес тела на четыре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два и один палец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движением от плеча с фазой полёта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переступания не менее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минут и не более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минут с чётырёхдневным отдыхом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хорошо включать это упражнение в раздел специальной физической подготовки для укрепления рук в целом для формирования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волевых качеств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специальной силовой выносливости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Упор лёжа на кистях в положении кисти вовнутрь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упора от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40 </w:t>
      </w:r>
      <w:r>
        <w:rPr>
          <w:sz w:val="28"/>
          <w:szCs w:val="28"/>
          <w:rtl w:val="0"/>
          <w:lang w:val="ru-RU"/>
        </w:rPr>
        <w:t>секунд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 интервалами отдыха </w:t>
      </w:r>
      <w:r>
        <w:rPr>
          <w:sz w:val="28"/>
          <w:szCs w:val="28"/>
          <w:rtl w:val="0"/>
          <w:lang w:val="ru-RU"/>
        </w:rPr>
        <w:t xml:space="preserve">8-10 </w:t>
      </w:r>
      <w:r>
        <w:rPr>
          <w:sz w:val="28"/>
          <w:szCs w:val="28"/>
          <w:rtl w:val="0"/>
          <w:lang w:val="ru-RU"/>
        </w:rPr>
        <w:t>секунд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выполнять от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>повторений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уверенных упоров переходите на отжимания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 временем усложните отжимания и добавите выход из положения кисти вовнутрь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руки согнуты в отжимание на прямые руки в упор лёжа на кулаках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количество отжиманий рассчитывайте исходя из этапа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 предсоревновательном этапе – упражнения применять только в разминке до лёгкой усталости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Можно чередовать в переходном этапе с другими силовыми упражнениями на руки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Изменять скорость выполнения и количества повторений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Для развития специальной быстроты выполнять по </w:t>
      </w:r>
      <w:r>
        <w:rPr>
          <w:rStyle w:val="Нет"/>
          <w:sz w:val="28"/>
          <w:szCs w:val="28"/>
          <w:rtl w:val="0"/>
          <w:lang w:val="ru-RU"/>
        </w:rPr>
        <w:t xml:space="preserve">10-15 </w:t>
      </w:r>
      <w:r>
        <w:rPr>
          <w:rStyle w:val="Нет"/>
          <w:sz w:val="28"/>
          <w:szCs w:val="28"/>
          <w:rtl w:val="0"/>
          <w:lang w:val="ru-RU"/>
        </w:rPr>
        <w:t xml:space="preserve">секунд с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минутой паузой отдыха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>повторений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Упор лёжа на кистях в положении кисти вывернуты наружу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Особенность постановки кистей это широкая постановка рук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выполнении устойчивой стойки можно переходить к отжиманиям в этом положении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воздействия на кисть от </w:t>
      </w:r>
      <w:r>
        <w:rPr>
          <w:sz w:val="28"/>
          <w:szCs w:val="28"/>
          <w:rtl w:val="0"/>
          <w:lang w:val="ru-RU"/>
        </w:rPr>
        <w:t xml:space="preserve">3-5 </w:t>
      </w:r>
      <w:r>
        <w:rPr>
          <w:sz w:val="28"/>
          <w:szCs w:val="28"/>
          <w:rtl w:val="0"/>
          <w:lang w:val="ru-RU"/>
        </w:rPr>
        <w:t xml:space="preserve">секунд до </w:t>
      </w:r>
      <w:r>
        <w:rPr>
          <w:sz w:val="28"/>
          <w:szCs w:val="28"/>
          <w:rtl w:val="0"/>
          <w:lang w:val="ru-RU"/>
        </w:rPr>
        <w:t xml:space="preserve">40-50 </w:t>
      </w:r>
      <w:r>
        <w:rPr>
          <w:sz w:val="28"/>
          <w:szCs w:val="28"/>
          <w:rtl w:val="0"/>
          <w:lang w:val="ru-RU"/>
        </w:rPr>
        <w:t>секунд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Время отдыха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минута и </w:t>
      </w:r>
      <w:r>
        <w:rPr>
          <w:sz w:val="28"/>
          <w:szCs w:val="28"/>
          <w:rtl w:val="0"/>
          <w:lang w:val="ru-RU"/>
        </w:rPr>
        <w:t xml:space="preserve">3-5 </w:t>
      </w:r>
      <w:r>
        <w:rPr>
          <w:sz w:val="28"/>
          <w:szCs w:val="28"/>
          <w:rtl w:val="0"/>
          <w:lang w:val="ru-RU"/>
        </w:rPr>
        <w:t>повторений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tabs>
          <w:tab w:val="left" w:pos="36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по истечению двухмесячного срока это упражнение можно выполнять в разминке в сочетании с упражнением № </w:t>
      </w: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До усталости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Прыжки на кулаках в упоре лёжа на прямых руках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tabs>
          <w:tab w:val="left" w:pos="36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время выполнения от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 xml:space="preserve">секунд в максимально быстром темпе до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секунд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Время отдыха от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 xml:space="preserve">минуты или по пульсу </w:t>
      </w:r>
      <w:r>
        <w:rPr>
          <w:rStyle w:val="Нет"/>
          <w:sz w:val="28"/>
          <w:szCs w:val="28"/>
          <w:rtl w:val="0"/>
          <w:lang w:val="ru-RU"/>
        </w:rPr>
        <w:t xml:space="preserve">130 </w:t>
      </w:r>
      <w:r>
        <w:rPr>
          <w:rStyle w:val="Нет"/>
          <w:sz w:val="28"/>
          <w:szCs w:val="28"/>
          <w:rtl w:val="0"/>
          <w:lang w:val="ru-RU"/>
        </w:rPr>
        <w:t>ударов в минуту</w:t>
      </w:r>
      <w:r>
        <w:rPr>
          <w:rStyle w:val="Нет"/>
          <w:sz w:val="28"/>
          <w:szCs w:val="28"/>
          <w:rtl w:val="0"/>
          <w:lang w:val="ru-RU"/>
        </w:rPr>
        <w:t xml:space="preserve">. 5-8 </w:t>
      </w:r>
      <w:r>
        <w:rPr>
          <w:rStyle w:val="Нет"/>
          <w:sz w:val="28"/>
          <w:szCs w:val="28"/>
          <w:rtl w:val="0"/>
          <w:lang w:val="ru-RU"/>
        </w:rPr>
        <w:t>подходов в подготовительном этапе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через </w:t>
      </w:r>
      <w:r>
        <w:rPr>
          <w:rStyle w:val="Нет"/>
          <w:sz w:val="28"/>
          <w:szCs w:val="28"/>
          <w:rtl w:val="0"/>
          <w:lang w:val="ru-RU"/>
        </w:rPr>
        <w:t xml:space="preserve">4-7 </w:t>
      </w:r>
      <w:r>
        <w:rPr>
          <w:rStyle w:val="Нет"/>
          <w:sz w:val="28"/>
          <w:szCs w:val="28"/>
          <w:rtl w:val="0"/>
          <w:lang w:val="ru-RU"/>
        </w:rPr>
        <w:t>дней в течение одного или двух мезоциклов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Упражнение может применяться для развития специальных физических качеств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силовая выносливость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Ходьба на кулаках в упоре сзади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направлении вперёд ногами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используйте команды свистком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голосом для смена направления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Лучше применять в форме игры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парах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соревновательный метод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проходя отрезки не более </w:t>
      </w:r>
      <w:r>
        <w:rPr>
          <w:rStyle w:val="Нет"/>
          <w:sz w:val="28"/>
          <w:szCs w:val="28"/>
          <w:rtl w:val="0"/>
          <w:lang w:val="ru-RU"/>
        </w:rPr>
        <w:t xml:space="preserve">50 </w:t>
      </w:r>
      <w:r>
        <w:rPr>
          <w:rStyle w:val="Нет"/>
          <w:sz w:val="28"/>
          <w:szCs w:val="28"/>
          <w:rtl w:val="0"/>
          <w:lang w:val="ru-RU"/>
        </w:rPr>
        <w:t>метров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Упор лёжа на кулаках с партнёром на плечах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партнёр для веса находится в саде на плечах спиной к голове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Время фиксации не более 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z w:val="28"/>
          <w:szCs w:val="28"/>
          <w:rtl w:val="0"/>
          <w:lang w:val="ru-RU"/>
        </w:rPr>
        <w:t>минут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этом упражнении учитывается возраст занимающихся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Не менее </w:t>
      </w:r>
      <w:r>
        <w:rPr>
          <w:rStyle w:val="Нет"/>
          <w:sz w:val="28"/>
          <w:szCs w:val="28"/>
          <w:rtl w:val="0"/>
          <w:lang w:val="ru-RU"/>
        </w:rPr>
        <w:t xml:space="preserve">12 </w:t>
      </w:r>
      <w:r>
        <w:rPr>
          <w:rStyle w:val="Нет"/>
          <w:sz w:val="28"/>
          <w:szCs w:val="28"/>
          <w:rtl w:val="0"/>
          <w:lang w:val="ru-RU"/>
        </w:rPr>
        <w:t>лет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Более взрослым тхэквондистам можно добавить переступания с кулака на кулак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Упражнение формирует морально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волевые качества и укрепляет кости кисти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Вис на двух руках на турнике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постепенным отведением по одному пальцу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вис на одной руке на турнике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tabs>
          <w:tab w:val="left" w:pos="36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рекомендуется выполнять в игровые дни или включать в соревнование по общей физической подготовке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9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 парах удары предплечьем по предплечью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замахом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головы в положение снаружи во внутрь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же в положении изнутри наружу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tabs>
          <w:tab w:val="left" w:pos="36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сила воздействия постепенно возрастает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Количество ударов от </w:t>
      </w:r>
      <w:r>
        <w:rPr>
          <w:rStyle w:val="Нет"/>
          <w:sz w:val="28"/>
          <w:szCs w:val="28"/>
          <w:rtl w:val="0"/>
          <w:lang w:val="ru-RU"/>
        </w:rPr>
        <w:t xml:space="preserve">10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с лёгким контактом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Постепенно контакт усиливается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Упражнение включается в разминку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Желательно выполнить </w:t>
      </w:r>
      <w:r>
        <w:rPr>
          <w:rStyle w:val="Нет"/>
          <w:sz w:val="28"/>
          <w:szCs w:val="28"/>
          <w:rtl w:val="0"/>
          <w:lang w:val="ru-RU"/>
        </w:rPr>
        <w:t xml:space="preserve">3-4 </w:t>
      </w:r>
      <w:r>
        <w:rPr>
          <w:rStyle w:val="Нет"/>
          <w:sz w:val="28"/>
          <w:szCs w:val="28"/>
          <w:rtl w:val="0"/>
          <w:lang w:val="ru-RU"/>
        </w:rPr>
        <w:t>подхода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усилением контакта в последнем повторении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Включать в тренировку не чаще одного раза в неделю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Укрепление и развитие ударных поверхностей ног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Наиболее часто в поединках травмируются стопы и голень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Последствия травм воспаление надкостницы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микро надрывы сухожилий и мышц стопы приводят к длительным восстановительным мероприятиям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спортсмен надолго прекращает тренировки по отработке комбинаций в парах и 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 так же получает психологическую травму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Мы изучали процесс укрепления голени и стопы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Вашему вниманию предлагаем комплекс упражнений направленного воздействия на голень и стопу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Хочу обратить внимание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надкостницу голени необходимо формировать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не набивать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3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Сед на пятках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Подъём голеней к плечам попеременно с падением на поверхность голени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tabs>
          <w:tab w:val="left" w:pos="36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колено отрывать от пола на возможно большую высоту и опускать с ускорением к полу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От ста до двухсот движений на каждую ногу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двухмесячных тренировок упражнение целесообразно усложнить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Необходимо осуществлять подъём двух голеней одновременно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Упражнение выполнять ежедневно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Обязательно включать в разминку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Через четыре месяца ежедневных занятий образуется плотная соединительная ткань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укрепит надкостницу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позволит наносить и принимать удар голенью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поддержания нужных свойств голени необходимо раз в день оказывать воздействие на надкостницу</w:t>
      </w:r>
      <w:r>
        <w:rPr>
          <w:rStyle w:val="Нет"/>
          <w:sz w:val="28"/>
          <w:szCs w:val="28"/>
          <w:rtl w:val="0"/>
          <w:lang w:val="ru-RU"/>
        </w:rPr>
        <w:t xml:space="preserve">. 2-3 </w:t>
      </w:r>
      <w:r>
        <w:rPr>
          <w:rStyle w:val="Нет"/>
          <w:sz w:val="28"/>
          <w:szCs w:val="28"/>
          <w:rtl w:val="0"/>
          <w:lang w:val="ru-RU"/>
        </w:rPr>
        <w:t>минуты будет вполне достаточно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3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Упор на пальцах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Сгибание и разгибание пальцев ног в упоре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tabs>
          <w:tab w:val="left" w:pos="54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для снятия сильного воздействия в начале упражнения перенесите вес тела на руки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Для укрепления и развития пальцев ног количество повторений от </w:t>
      </w:r>
      <w:r>
        <w:rPr>
          <w:rStyle w:val="Нет"/>
          <w:sz w:val="28"/>
          <w:szCs w:val="28"/>
          <w:rtl w:val="0"/>
          <w:lang w:val="ru-RU"/>
        </w:rPr>
        <w:t xml:space="preserve">60-80 </w:t>
      </w:r>
      <w:r>
        <w:rPr>
          <w:rStyle w:val="Нет"/>
          <w:sz w:val="28"/>
          <w:szCs w:val="28"/>
          <w:rtl w:val="0"/>
          <w:lang w:val="ru-RU"/>
        </w:rPr>
        <w:t>раз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Время формирования пальцев </w:t>
      </w:r>
      <w:r>
        <w:rPr>
          <w:rStyle w:val="Нет"/>
          <w:sz w:val="28"/>
          <w:szCs w:val="28"/>
          <w:rtl w:val="0"/>
          <w:lang w:val="ru-RU"/>
        </w:rPr>
        <w:t xml:space="preserve">90 </w:t>
      </w:r>
      <w:r>
        <w:rPr>
          <w:rStyle w:val="Нет"/>
          <w:sz w:val="28"/>
          <w:szCs w:val="28"/>
          <w:rtl w:val="0"/>
          <w:lang w:val="ru-RU"/>
        </w:rPr>
        <w:t>дней ежедневных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Рекомендуется включать его в разминку и в качестве отдыха между тренировками на снарядах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поддержания свойств пальцев ног применяйте это упражнение раз в три дня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3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Применение деревянного бруска </w:t>
      </w:r>
      <w:r>
        <w:rPr>
          <w:sz w:val="28"/>
          <w:szCs w:val="28"/>
          <w:rtl w:val="0"/>
          <w:lang w:val="ru-RU"/>
        </w:rPr>
        <w:t xml:space="preserve">(8-12 </w:t>
      </w:r>
      <w:r>
        <w:rPr>
          <w:sz w:val="28"/>
          <w:szCs w:val="28"/>
          <w:rtl w:val="0"/>
          <w:lang w:val="ru-RU"/>
        </w:rPr>
        <w:t>граней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диаметром </w:t>
      </w:r>
      <w:r>
        <w:rPr>
          <w:sz w:val="28"/>
          <w:szCs w:val="28"/>
          <w:rtl w:val="0"/>
          <w:lang w:val="ru-RU"/>
        </w:rPr>
        <w:t xml:space="preserve">80 </w:t>
      </w:r>
      <w:r>
        <w:rPr>
          <w:sz w:val="28"/>
          <w:szCs w:val="28"/>
          <w:rtl w:val="0"/>
          <w:lang w:val="ru-RU"/>
        </w:rPr>
        <w:t>мм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длиной от </w:t>
      </w:r>
      <w:r>
        <w:rPr>
          <w:sz w:val="28"/>
          <w:szCs w:val="28"/>
          <w:rtl w:val="0"/>
          <w:lang w:val="ru-RU"/>
        </w:rPr>
        <w:t xml:space="preserve">0,5 </w:t>
      </w:r>
      <w:r>
        <w:rPr>
          <w:sz w:val="28"/>
          <w:szCs w:val="28"/>
          <w:rtl w:val="0"/>
          <w:lang w:val="ru-RU"/>
        </w:rPr>
        <w:t xml:space="preserve">м до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метра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 (веб),Обычный (Web)"/>
        <w:tabs>
          <w:tab w:val="left" w:pos="540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Методические указания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брусок необходим для накатки голени в области большой берцовой кости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Механическое воздействие на надкостницу осуществляется при лёгком болевом ощущении с количеством </w:t>
      </w:r>
      <w:r>
        <w:rPr>
          <w:rStyle w:val="Нет"/>
          <w:sz w:val="28"/>
          <w:szCs w:val="28"/>
          <w:rtl w:val="0"/>
          <w:lang w:val="ru-RU"/>
        </w:rPr>
        <w:t xml:space="preserve">30-40 </w:t>
      </w:r>
      <w:r>
        <w:rPr>
          <w:rStyle w:val="Нет"/>
          <w:sz w:val="28"/>
          <w:szCs w:val="28"/>
          <w:rtl w:val="0"/>
          <w:lang w:val="ru-RU"/>
        </w:rPr>
        <w:t xml:space="preserve">движений 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см тренируемой поверхности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воздействия должно возникать ощущение покалывания и тепла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Визуально кожный покров краснеет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Упражнение выполнять ежедневно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Через </w:t>
      </w:r>
      <w:r>
        <w:rPr>
          <w:rStyle w:val="Нет"/>
          <w:sz w:val="28"/>
          <w:szCs w:val="28"/>
          <w:rtl w:val="0"/>
          <w:lang w:val="ru-RU"/>
        </w:rPr>
        <w:t xml:space="preserve">6 </w:t>
      </w:r>
      <w:r>
        <w:rPr>
          <w:rStyle w:val="Нет"/>
          <w:sz w:val="28"/>
          <w:szCs w:val="28"/>
          <w:rtl w:val="0"/>
          <w:lang w:val="ru-RU"/>
        </w:rPr>
        <w:t>месяцев надкостница голени зарастёт плотной соединительной тканью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будет почти не чувствительна к ударам и механическим воздействиям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поддержания нужных свойств голени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необходимо через день осуществлять накатку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Усложняйте упражнение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Осуществляйте накатку в парах при помощи партнёра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Со сменой режимов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быстро или медленно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силы воздействия на голень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3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Исходное положение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стойка на правом колене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 – шаг левой ногой в полном приседе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Два – переход через левую стопу в стойку на левое колено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Три – сед на левую стопу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Четыре – шаг правой ногой в полном приседе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Методические указания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применять ходьбу в разминочной части для укрепления коленного сустава и стопы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Выполнять не менее </w:t>
      </w:r>
      <w:r>
        <w:rPr>
          <w:sz w:val="28"/>
          <w:szCs w:val="28"/>
          <w:rtl w:val="0"/>
          <w:lang w:val="ru-RU"/>
        </w:rPr>
        <w:t xml:space="preserve">100-120 </w:t>
      </w:r>
      <w:r>
        <w:rPr>
          <w:sz w:val="28"/>
          <w:szCs w:val="28"/>
          <w:rtl w:val="0"/>
          <w:lang w:val="ru-RU"/>
        </w:rPr>
        <w:t>шагов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Укрепление мышц туловища через набивку для детей в возрасте </w:t>
      </w:r>
      <w:r>
        <w:rPr>
          <w:sz w:val="28"/>
          <w:szCs w:val="28"/>
          <w:rtl w:val="0"/>
          <w:lang w:val="ru-RU"/>
        </w:rPr>
        <w:t xml:space="preserve">9-10 </w:t>
      </w:r>
      <w:r>
        <w:rPr>
          <w:sz w:val="28"/>
          <w:szCs w:val="28"/>
          <w:rtl w:val="0"/>
          <w:lang w:val="ru-RU"/>
        </w:rPr>
        <w:t>лет не рекомендуется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Style w:val="Нет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Заголовок 4"/>
        <w:jc w:val="left"/>
        <w:rPr>
          <w:rStyle w:val="Нет"/>
          <w:color w:val="000000"/>
          <w:sz w:val="32"/>
          <w:szCs w:val="32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УЧЕБНЫЙ МАТЕРИАЛ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для групп спортивного совершенствования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1, 2, 3 </w:t>
      </w: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 xml:space="preserve">года обучения и </w:t>
      </w:r>
    </w:p>
    <w:p>
      <w:pPr>
        <w:pStyle w:val="Заголовок 4"/>
        <w:jc w:val="left"/>
        <w:rPr>
          <w:rStyle w:val="Нет"/>
          <w:color w:val="000000"/>
          <w:sz w:val="32"/>
          <w:szCs w:val="32"/>
          <w:u w:color="000000"/>
        </w:rPr>
      </w:pPr>
      <w:r>
        <w:rPr>
          <w:rStyle w:val="Нет"/>
          <w:color w:val="000000"/>
          <w:sz w:val="32"/>
          <w:szCs w:val="32"/>
          <w:u w:color="000000"/>
          <w:rtl w:val="0"/>
          <w:lang w:val="ru-RU"/>
        </w:rPr>
        <w:t>для групп высшего спортивного мастерства</w:t>
      </w:r>
    </w:p>
    <w:p>
      <w:pPr>
        <w:pStyle w:val="Обычный (веб),Обычный (Web)"/>
        <w:rPr>
          <w:rStyle w:val="Нет"/>
          <w:b w:val="1"/>
          <w:bCs w:val="1"/>
          <w:color w:val="ff0000"/>
          <w:u w:color="ff0000"/>
        </w:rPr>
      </w:pP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Теоретические занятия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Физическая культура и спорт в России являются неотъемлемой частью в развитии и становлении детей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юношей и молодежи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Особую ценность физическая культура и спорт представляет для подготовки юношей и молодежи для службы в Вооруженных Силах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Физическая культура и спорт приносят большую пользу для здоровья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моральных и волевых качеств человека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Сборная команда России одна из сильнейших команд Европы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Регулярно российские спортсмены занимают призовые места в общекомандном зачёте на чемпионатах и первенствах Европы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настоящее время сборная России сильнейшая в Европе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Успешное выступление сборных команд России на международной арене во многом стало возможным благодаря успешной тренерской работе в регионах страны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продолжает развиваться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Открываются новые спортивные школы и секции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Сейчас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занимаются более чем в </w:t>
      </w:r>
      <w:r>
        <w:rPr>
          <w:rStyle w:val="Нет"/>
          <w:sz w:val="28"/>
          <w:szCs w:val="28"/>
          <w:rtl w:val="0"/>
          <w:lang w:val="ru-RU"/>
        </w:rPr>
        <w:t xml:space="preserve">70 </w:t>
      </w:r>
      <w:r>
        <w:rPr>
          <w:rStyle w:val="Нет"/>
          <w:sz w:val="28"/>
          <w:szCs w:val="28"/>
          <w:rtl w:val="0"/>
          <w:lang w:val="ru-RU"/>
        </w:rPr>
        <w:t>регионах России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Режим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гигиена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закаливание и питание имеют большое значение для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Основные требования к режиму – рациональное чередование работы и отдыха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Вставать следует не позднее </w:t>
      </w:r>
      <w:r>
        <w:rPr>
          <w:rStyle w:val="Нет"/>
          <w:sz w:val="28"/>
          <w:szCs w:val="28"/>
          <w:rtl w:val="0"/>
          <w:lang w:val="ru-RU"/>
        </w:rPr>
        <w:t xml:space="preserve">7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Особо надо учитывать 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на протяжении дня работоспособность человека меняется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Плавно повышаясь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она достигает высокого уровня в </w:t>
      </w:r>
      <w:r>
        <w:rPr>
          <w:rStyle w:val="Нет"/>
          <w:sz w:val="28"/>
          <w:szCs w:val="28"/>
          <w:rtl w:val="0"/>
          <w:lang w:val="ru-RU"/>
        </w:rPr>
        <w:t xml:space="preserve">10-13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с </w:t>
      </w:r>
      <w:r>
        <w:rPr>
          <w:rStyle w:val="Нет"/>
          <w:sz w:val="28"/>
          <w:szCs w:val="28"/>
          <w:rtl w:val="0"/>
          <w:lang w:val="ru-RU"/>
        </w:rPr>
        <w:t xml:space="preserve">16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подъема нагрузка не должна быть большой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достаточно лишь проводить утреннюю гимнастику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притом без отягощений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Ложиться спать желательно до </w:t>
      </w:r>
      <w:r>
        <w:rPr>
          <w:rStyle w:val="Нет"/>
          <w:sz w:val="28"/>
          <w:szCs w:val="28"/>
          <w:rtl w:val="0"/>
          <w:lang w:val="ru-RU"/>
        </w:rPr>
        <w:t xml:space="preserve">23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Непременным условием хорошего сна является тишина и покой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 питанию тхэквондиста предъявляются большие требования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Рацион тхэквондиста должен полностью покрывать энергетические затраты организма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период интенсивных тренировок тхэквондист должен получать в сутки с пищей </w:t>
      </w:r>
      <w:r>
        <w:rPr>
          <w:rStyle w:val="Нет"/>
          <w:sz w:val="28"/>
          <w:szCs w:val="28"/>
          <w:rtl w:val="0"/>
          <w:lang w:val="ru-RU"/>
        </w:rPr>
        <w:t xml:space="preserve">65-70 </w:t>
      </w:r>
      <w:r>
        <w:rPr>
          <w:rStyle w:val="Нет"/>
          <w:sz w:val="28"/>
          <w:szCs w:val="28"/>
          <w:rtl w:val="0"/>
          <w:lang w:val="ru-RU"/>
        </w:rPr>
        <w:t>ккал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кг веса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Особое внимание следует уделять на присутствие в пище белков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Суточная норма белков должна составлять </w:t>
      </w:r>
      <w:r>
        <w:rPr>
          <w:rStyle w:val="Нет"/>
          <w:sz w:val="28"/>
          <w:szCs w:val="28"/>
          <w:rtl w:val="0"/>
          <w:lang w:val="ru-RU"/>
        </w:rPr>
        <w:t xml:space="preserve">2,4-2,5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кг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причем белки должны распределяться примерно поровну как животного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растительного происхождения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Жиры и углеводы также должны присутствовать в определенной пропорции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жиров </w:t>
      </w:r>
      <w:r>
        <w:rPr>
          <w:rStyle w:val="Нет"/>
          <w:sz w:val="28"/>
          <w:szCs w:val="28"/>
          <w:rtl w:val="0"/>
          <w:lang w:val="ru-RU"/>
        </w:rPr>
        <w:t xml:space="preserve">2,0-2,1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кг веса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углеводов </w:t>
      </w:r>
      <w:r>
        <w:rPr>
          <w:rStyle w:val="Нет"/>
          <w:sz w:val="28"/>
          <w:szCs w:val="28"/>
          <w:rtl w:val="0"/>
          <w:lang w:val="ru-RU"/>
        </w:rPr>
        <w:t xml:space="preserve">9,0-10,0 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кг веса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Наиболее ценные продукты питания для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нежирное мясо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рыба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творог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сыр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яйца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сливочное масло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овсяная и гречневая каша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Большое внимание следует уделить присутствию витаминов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 за счет присутствия в рационе большого количества фруктов и овощей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Выполнение правил личной гигиены важно для укрепления здоровья и повышения работоспособности тхэквондиста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Основное средство ухода за кожей – регулярное мытье тела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тренировки необходимо принимать теплый душ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 хорошо очищает кожу и успокаивающе действует на нервную и сердечно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сосудистую систему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Особо внимательно надо следить за руками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Нежелательно отрабатывать удары на снарядах без забинтованных рук и снарядных перчаток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Важную роль в личной гигиене тхэквондиста играет баня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Баня оказывает также восстановительный и закаливающий эффект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предупреждения травм необходимо правильно строить и выполнять тренировочный процесс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Прежде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чем приступить к основной части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тхэквондист должен произвести тщательную разминку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 должен быть экипирован каппой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шлемом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бандажом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щитками не только на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на тренировках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разминки единоборцам необходимо выполнять упражнения на укрепление мышц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связок и суставов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Физическая подготовка является базой достижения высоких результатов в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Постепенно физическая подготовленность тхэквондиста по мере роста его квалификации и тренированности должна становиться все более специализированной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Спортсмены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и тхэквондисты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должны быть образцом поведения не только на додянге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во всем остальном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Своим поведением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отношением к спорту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учебе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работе он должен стараться быть примером для своих товарищей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Для тренировки тхэквондистов используются различные снаряды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каждый из них имеет свое назначение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Тяжелые мешки служат для отработки одиночных ударов или комбинаций из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 таких нагрузках развиваются силовые параметры удара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легкие мешки служат для выработки чувства дистанции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отработки перемещения на ногах в сочетании с ударами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Пневматические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наливные груши служат для отработки точности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скорости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Набивные и наливные груши особо ценные для отработки нижних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боковых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сочетании с отработкой точности ударов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Настенные подушки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используются для отработки силы удара и правильного технического исполнения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отработки технически правильного выполнения ударов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их комбинаций в сочетании с защитой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точности ударов используются лапы и макивары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Отсутствие снарядов приводит к получению травм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отсутствию чувства удара и дистанции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Самостоятельная тренировка тхэквондистом проводится в тех случаях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по каким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то причинам нет возможности тренироваться под руководством тренера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этом случае необходимо работать над теми недостатками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вам более всего присущи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которые часто указывает тренер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Спортсмен регулярно должен записывать и учитывать объём тренировочной работы в индивидуальном дневнике самоконтроля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обсуждении подготовки к предстоящему бою надо учесть такие факторы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психологический настрой на бой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Если соперник неизвестен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произвести разведку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чем выявить манеру его поединка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увидеть его сильные и слабые места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исходя из этого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правильно построить тактический рисунок боя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Изучать особенности соперника методом обсуждения при тренировочных и соревновательных спаррингах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Использовать видео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фото и другие материалы для анализа учебно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тренировочной и соревновательной деятельности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После проведенного боя необходимо разобрать итог боя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выявить ошибки и методы их устранения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разобрать тактическое построение боя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отметить сильные и слабые стороны соперника и разобраться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противостоять сильным сторонам и как надо использовать его слабые стороны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разборе поединка учесть особенности перемещений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качество нанесенных действий и рассмотреть более рациональные варианты технических действий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определить причины их отсутствия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Практические занятия</w:t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Общая физическая подготовка является базой достижения высоких результатов в ТХЭКВОНДО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ВТФ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других видах единоборств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Основными средствами ОФП являются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кроссы на различные дистанции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в переменном темпе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бег с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Спортивные игры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регби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футбол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настольный теннис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баскетбол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ручной мяч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Тяжелоатлетическая подготовка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штанга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тренажёры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Упражнения без отягощений – отжимание от пола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отжимания на брусьях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подтягивание на перекладине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в длину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прыжки в высоту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толкания ядра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плавание на время и на объём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Лыжные гонки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Туристические походы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 повышение спортивного мастерства физическая подготовка смещается в сторону специальной направленности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 средствам СФП относятся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кросс с резкими ускорениями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 с кувалдой на автомобильной покрышке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броски гирь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упражнения с гирями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толчки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рывки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броски тяжелых мячей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 со скакалкой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выталкивание штанги от груди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нанесение ударов с тяжестями в руках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отжимание от пола и подтягивание на перекладине в ускоренном темпе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работа на мешках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грушах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настенных подушках с взрывами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при работе на выносливость увеличение раундов до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минут и более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работе на ловкость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координацию движений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вестибулярный аппарат необходимо овладевать разнообразными двигательными навыками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Тренировки в бассейне с выполнением соревновательных техник с постановкой дыхания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Совершенствование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тактического мастерства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Совершенствование прямых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нижних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круговых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боковых ударов ногами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Защиты от прямых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нижних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круговых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боковых ударов ногами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Совершенствование двойных и серийных ударов и защита от них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на дальней дистанции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работа с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ведущим бой в наступательной манере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Тренировка с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ведущим бой в контратакующей манере с дальней дистанции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на средней и ближней дистанции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Техника входа и выхода из нее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Техника и тактика ведения боя в атакующей манере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высоким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низким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лёгким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тяжёлым соперником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в контратакующей манере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Удары на опережение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с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находящимся в левосторонней стойке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правосторонней стойке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с соперником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выступающим в контратакующей манере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Упражнения на специальных боксерских снарядах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мешках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макиварах и лапах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с агрессивным соперником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numPr>
          <w:ilvl w:val="0"/>
          <w:numId w:val="2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Техника и тактика ведения боя с универсальным соперником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Вольные и условные бои являются средством закрепления навыков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отработок в совершенствовании 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тактического мастерства и подготовка к предстоящим соревнованиям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Проведение до </w:t>
      </w:r>
      <w:r>
        <w:rPr>
          <w:rStyle w:val="Нет"/>
          <w:sz w:val="28"/>
          <w:szCs w:val="28"/>
          <w:rtl w:val="0"/>
          <w:lang w:val="ru-RU"/>
        </w:rPr>
        <w:t xml:space="preserve">80 </w:t>
      </w:r>
      <w:r>
        <w:rPr>
          <w:rStyle w:val="Нет"/>
          <w:sz w:val="28"/>
          <w:szCs w:val="28"/>
          <w:rtl w:val="0"/>
          <w:lang w:val="ru-RU"/>
        </w:rPr>
        <w:t>тренировочных боёв к главному соревнованию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Соревнования и спарринги для тхэквондистов высокой квалификации являются не только целые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при правильном их использовании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эффективным средством повышения специальной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Нельзя достигнуть высокого уровня подготовленности лишь за счет увеличения объема и интенсивности тренировок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регулярного участия в соревнованиях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процессе которых развивается специальное соревновательное качество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чувство удара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чувство дистанции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интуиция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тактическое мастерство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волевые качества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3.6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Рекомендации по организации психологической подготовки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Психологическая подготовка подразделяется на общую и к конкретному соревнованию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Каждый раздел психологической подготовки имеет специфические задачи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решение которых требует комплексного подхода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Общая психологическая подготовка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осуществляется в единстве с физической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технической и тактической подготовкой на протяжении всего многолетнего периода спортивной подготовки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ее задачи входит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1) </w:t>
      </w:r>
      <w:r>
        <w:rPr>
          <w:rStyle w:val="Нет"/>
          <w:sz w:val="28"/>
          <w:szCs w:val="28"/>
          <w:rtl w:val="0"/>
          <w:lang w:val="ru-RU"/>
        </w:rPr>
        <w:t>воспитание высоконравственной личности спортсмена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2) </w:t>
      </w:r>
      <w:r>
        <w:rPr>
          <w:rStyle w:val="Нет"/>
          <w:sz w:val="28"/>
          <w:szCs w:val="28"/>
          <w:rtl w:val="0"/>
          <w:lang w:val="ru-RU"/>
        </w:rPr>
        <w:t>развитие процессов восприятия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3) </w:t>
      </w:r>
      <w:r>
        <w:rPr>
          <w:rStyle w:val="Нет"/>
          <w:sz w:val="28"/>
          <w:szCs w:val="28"/>
          <w:rtl w:val="0"/>
          <w:lang w:val="ru-RU"/>
        </w:rPr>
        <w:t>развитие внимания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объема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интенсивности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устойчивости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распределения и переключения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4) </w:t>
      </w:r>
      <w:r>
        <w:rPr>
          <w:rStyle w:val="Нет"/>
          <w:sz w:val="28"/>
          <w:szCs w:val="28"/>
          <w:rtl w:val="0"/>
          <w:lang w:val="ru-RU"/>
        </w:rPr>
        <w:t>развитие тактического мышления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памяти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представления и воображения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5) </w:t>
      </w:r>
      <w:r>
        <w:rPr>
          <w:rStyle w:val="Нет"/>
          <w:sz w:val="28"/>
          <w:szCs w:val="28"/>
          <w:rtl w:val="0"/>
          <w:lang w:val="ru-RU"/>
        </w:rPr>
        <w:t>развитие способности управлять своими эмоциями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6) </w:t>
      </w:r>
      <w:r>
        <w:rPr>
          <w:rStyle w:val="Нет"/>
          <w:sz w:val="28"/>
          <w:szCs w:val="28"/>
          <w:rtl w:val="0"/>
          <w:lang w:val="ru-RU"/>
        </w:rPr>
        <w:t>развитие волевых качеств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Воспитание  личности спортсмена и формирование спортивного коллектива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процессе тренировочной работы не только готовят высококвалифицированного спортсмена в плане его физической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тактической подготовленности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воспитывают его характер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нравственные качества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идейную убежденность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коллективизм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разносторонние интересы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мотивацию положительного отношения к спорту и другие качества личности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Важным фактором развития личности служит самовоспитание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организация которого должна направляться тренером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9360" w:leader="dot"/>
        </w:tabs>
        <w:spacing w:before="40" w:after="4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Планы применения восстановительных средств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Неотъемлемой составной каждого тренировочного плана должно быть использование средств восстановления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многочисленные средства восстановления подразделяются на три группы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педагогические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психологические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медико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биологические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Система восстановительных мероприятий носит комплексный  характер и включает в себя средства психолого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и медико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биологического воздействия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Чтобы успешно решить задачи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стоящие перед спортивной школой по подготовке тхэквондистов  для команд высших разрядов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процесс многолетней подготовки спортсменов должна органически включаться система специальных средств и условий восстановления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Вопросы восстановления решаются в ходе отдельных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интервалах между занятиями и соревнованиями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отдельных этапах годичного цикла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Система профилактико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восстановительных мероприятий носит комплексный характер и включает в себя средства психолого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контроля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Под психолого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педагогическими средствами подразумевают творческое использование тренировочных и соревновательных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оптимальную продолжительность отдыха между занятиями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варьирование интервалов отдыха между упражнениями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применение средств и методов психорегулирующей тренировки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Эти средства во многом зависят от профессионального уровня тренера и активности самого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Применение восстанавливающих средств должно осуществляться на фоне гигиенически целесообразного распорядка дня спортсменов и рационального питания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Режим дня и питание могут иметь специальную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восстанавливающую направленность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Следует умело использовать восстанавливающую роль сна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Продолжительность ночного сна после значительных тренировочных нагрузок может быть увеличена до </w:t>
      </w:r>
      <w:r>
        <w:rPr>
          <w:rStyle w:val="Нет"/>
          <w:sz w:val="28"/>
          <w:szCs w:val="28"/>
          <w:rtl w:val="0"/>
          <w:lang w:val="ru-RU"/>
        </w:rPr>
        <w:t xml:space="preserve">9- 10 </w:t>
      </w:r>
      <w:r>
        <w:rPr>
          <w:rStyle w:val="Нет"/>
          <w:sz w:val="28"/>
          <w:szCs w:val="28"/>
          <w:rtl w:val="0"/>
          <w:lang w:val="ru-RU"/>
        </w:rPr>
        <w:t xml:space="preserve">ч за счет более раннего отхода ко сну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1-1,5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более позднего подъема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на </w:t>
      </w:r>
      <w:r>
        <w:rPr>
          <w:rStyle w:val="Нет"/>
          <w:sz w:val="28"/>
          <w:szCs w:val="28"/>
          <w:rtl w:val="0"/>
          <w:lang w:val="ru-RU"/>
        </w:rPr>
        <w:t xml:space="preserve">30-60 </w:t>
      </w:r>
      <w:r>
        <w:rPr>
          <w:rStyle w:val="Нет"/>
          <w:sz w:val="28"/>
          <w:szCs w:val="28"/>
          <w:rtl w:val="0"/>
          <w:lang w:val="ru-RU"/>
        </w:rPr>
        <w:t>мин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особенно в осенне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зимний сезон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Дневной сон спортсмена на сборах обуславливает восстановление и поддержание спортивной работоспособности на высоком уровне во вторую половину дня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После тренировочных занятий и соревнований для спортсмена в течение дня наиболее приемлемы пассивные формы отдыха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связанные с большой эмоциональной нагрузкой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создающие положительный эмоциональный фон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Восстановительный пищевой рацион спортсменов должен быть построен на основе сбалансированности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соответствия калорийности рациона суточным энергозатратам спортсмена и оптимального соотношения как основных пищевых веществ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их компонентов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энергозатратам тхэквондо относится к видам спорта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характеризующимся большим объемом и интенсивностью физической нагрузки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Восстановительный рацион должен включать продукты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богатые легкоусвояемыми углеводами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молоко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 молочнокислые изделия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хлеб из пшеничной муки высшего сорта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варенье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компоты и др</w:t>
      </w:r>
      <w:r>
        <w:rPr>
          <w:rStyle w:val="Нет"/>
          <w:sz w:val="28"/>
          <w:szCs w:val="28"/>
          <w:rtl w:val="0"/>
          <w:lang w:val="ru-RU"/>
        </w:rPr>
        <w:t xml:space="preserve">.). </w:t>
      </w:r>
      <w:r>
        <w:rPr>
          <w:rStyle w:val="Нет"/>
          <w:sz w:val="28"/>
          <w:szCs w:val="28"/>
          <w:rtl w:val="0"/>
          <w:lang w:val="ru-RU"/>
        </w:rPr>
        <w:t>Следует включать растительные масла без термической обработки как основной источник полиненасыщенных жирных кислот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усиливающих восстановительные процессы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Восстановительный рацион должен быть богат балластными веществами и пектином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источниками которых являются овощи и фрукты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Наряду с молочнокислыми продуктами они способствуют выведению шлаков из организма и нормализуют функции желудочно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кишечного тракта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 целью восстановления потерь воды и солей может быть несколько повышена суточная норма воды и норма поваренной соли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Между тренировочными занятиями и во время соревнований следует применять специализированные продукты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обогащенные белком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витаминами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углеводно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минеральными продуктами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При повышенных энергозатратах целесообразна организация </w:t>
      </w:r>
      <w:r>
        <w:rPr>
          <w:rStyle w:val="Нет"/>
          <w:sz w:val="28"/>
          <w:szCs w:val="28"/>
          <w:rtl w:val="0"/>
          <w:lang w:val="ru-RU"/>
        </w:rPr>
        <w:t>4-5-</w:t>
      </w:r>
      <w:r>
        <w:rPr>
          <w:rStyle w:val="Нет"/>
          <w:sz w:val="28"/>
          <w:szCs w:val="28"/>
          <w:rtl w:val="0"/>
          <w:lang w:val="ru-RU"/>
        </w:rPr>
        <w:t>кратного питания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Применение активных восстанавливающих средств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доз витаминов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должно подавлять и подменять естественных процессов восстановления в организме спортсмена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 в подготовительном периоде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где происходит повышение уровня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физических качеств как следствие развития адаптационных и компенсаторных механизмов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поднимающих функциональный потолок спортсмена естественным путем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отдельных случаях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обязательно по рекомендации врача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назначаются фармакологические средства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оротат калия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компливит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поливитамины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рибоксин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как профилактика при признаках переутомления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Значительную роль в ускорении процессов восстановления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 при выраженном общем и локальном утомлении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вызванном проведенными занятиями или соревнованиями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играет массаж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гидропроцедуры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общее ультрафиолетовое облучение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Восстановление защитно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приспособительных механизмов у спортсменов посредством физиотерапевтических процедур обусловлено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они снимают общую усталость и утомление мышц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стимулируют функции нервной и сердечно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сосудистой систем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повышают сопротивляемость организма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это способствует восстановлению регулирующего влияния ЦНС на деятельность других функций и систем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оказывая в целом общее воздействие на организм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Растирки и спортивные кремы способствуют более быстрому восстановлению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лечению спортивных травм и используются как средства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повышающие работоспособность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Массаж с растирками эффективнее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достигается более глубокая обработка мышц и более длительно сохраняется в мышцах тепло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Гидротерапия включает в себя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парные и суховоздушные бани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души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дождевой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игольчатый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пылевой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струевой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Шарко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ванны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контрастные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вибрационные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хлоридно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натриевые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соляные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хвойные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«жемчужные»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В связи с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восстанавливающие физиотерапевтические процедуры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кратковременны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следует в режиме дня спортсмена предусматривать </w:t>
      </w:r>
      <w:r>
        <w:rPr>
          <w:rStyle w:val="Нет"/>
          <w:sz w:val="28"/>
          <w:szCs w:val="28"/>
          <w:rtl w:val="0"/>
          <w:lang w:val="ru-RU"/>
        </w:rPr>
        <w:t xml:space="preserve">20-30 </w:t>
      </w:r>
      <w:r>
        <w:rPr>
          <w:rStyle w:val="Нет"/>
          <w:sz w:val="28"/>
          <w:szCs w:val="28"/>
          <w:rtl w:val="0"/>
          <w:lang w:val="ru-RU"/>
        </w:rPr>
        <w:t xml:space="preserve">мин дополнительно к продолжительности занятия на гигиенические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гигиенический душ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или восстанавливающие процедуры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Время на профилактически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восстановительные мероприятия входит в общее количество часов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предусмотренное учебным планом для каждого года обучения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Восстановительные средства должны применяться по специальным схемам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медицинским работником в зависимости от индивидуальных особенностей спортсмена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tabs>
          <w:tab w:val="left" w:pos="538"/>
        </w:tabs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Психолого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педагогические средства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творческое использование тренировочных и соревновательных нагрузок</w:t>
      </w:r>
      <w:r>
        <w:rPr>
          <w:rStyle w:val="Нет"/>
          <w:sz w:val="28"/>
          <w:szCs w:val="28"/>
          <w:rtl w:val="0"/>
          <w:lang w:val="ru-RU"/>
        </w:rPr>
        <w:t xml:space="preserve">;- </w:t>
      </w:r>
      <w:r>
        <w:rPr>
          <w:rStyle w:val="Нет"/>
          <w:sz w:val="28"/>
          <w:szCs w:val="28"/>
          <w:rtl w:val="0"/>
          <w:lang w:val="ru-RU"/>
        </w:rPr>
        <w:t>применение средств общей физической подготовки с целью переключения двигательной активности и создания благоприятных условий для протекания процесса восстановления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оптимальная продолжительность отдыха между занятиями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варьирование интервалов отдыха между упражнениями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применение средств и методов психорегулирующей тренировки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Медико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биологические средства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специализированное питание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распорядок дня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спортивный массаж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гидропроцедуры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контрастные ванны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разнообразные души</w:t>
      </w:r>
      <w:r>
        <w:rPr>
          <w:rStyle w:val="Нет"/>
          <w:sz w:val="28"/>
          <w:szCs w:val="28"/>
          <w:rtl w:val="0"/>
          <w:lang w:val="ru-RU"/>
        </w:rPr>
        <w:t>);</w:t>
      </w:r>
    </w:p>
    <w:p>
      <w:pPr>
        <w:pStyle w:val="Обычный"/>
        <w:widowControl w:val="0"/>
        <w:shd w:val="clear" w:color="auto" w:fill="ffffff"/>
        <w:tabs>
          <w:tab w:val="left" w:pos="538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баротерапия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right="998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кислородотерапия и др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3.8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Планы антидопинговых мероприятий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Сегодня проблема использования спортсменами запрещенных в спорте веществ и методов носит острый характер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допинг наносит непоправимый ущерб здоровью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спортивной карьере и репутации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негативно сказывается на имидже СП и тренерского состава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Антидопинговые мероприятия направлены на проведение разъяснительной работы по профилактике применения допинга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консультации спортивного врача и диспансерные исследования спортсменов  групп совершенствования  спортивного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Мероприятия антидопинговой программы в основном проводятся среди спортсменов групп совершенствования спортивного мастерства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высшего спортивного мастерства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преследует следующие цели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обучение спортсменов общим основам фармакологического обеспечения в спорте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предоставление им адекватной информации о препаратах и средствах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применяемых в спорте с целью управления работоспособностью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обучение спортсменов конкретным знаниям по предупреждению применения допинга в спорте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основам антидопинговой политики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увеличение числа молодых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ведущих активную пропаганду по неприменению допинга в спорте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Планы инструктороской и судейской практики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Основные методические принципы организации 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провести подготовительную часть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проведения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самостоятельного занятия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Судейская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 инструкторско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судейской практике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Проведение на оценку основной части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Проведение разминки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зарядки в условиях спортивно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тренировочного сбора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Судейство соревнований в качестве арбитра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рефери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бокового судьи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судьи пи участниках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хронометриста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Инструкторская судейская практика</w:t>
      </w:r>
    </w:p>
    <w:p>
      <w:pPr>
        <w:pStyle w:val="Обычный (веб),Обычный (Web)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Основные методические принципы организации и проведения тренировочных занятий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Умение провести подготовительную часть урока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Организация проведения утренней зарядки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самостоятельного занятия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Спортивная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Правила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Судейская терминология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жесты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Определение победителей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Выявление типичных ошибок при проведении поединка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left="1080" w:right="998" w:firstLine="0"/>
        <w:rPr>
          <w:rStyle w:val="Нет"/>
          <w:b w:val="1"/>
          <w:bCs w:val="1"/>
          <w:sz w:val="40"/>
          <w:szCs w:val="40"/>
        </w:rPr>
      </w:pPr>
    </w:p>
    <w:p>
      <w:pPr>
        <w:pStyle w:val="Обычный"/>
        <w:shd w:val="clear" w:color="auto" w:fill="ffffff"/>
        <w:ind w:left="1080" w:right="998" w:firstLine="0"/>
        <w:rPr>
          <w:rStyle w:val="Нет"/>
          <w:b w:val="1"/>
          <w:bCs w:val="1"/>
          <w:sz w:val="40"/>
          <w:szCs w:val="40"/>
        </w:rPr>
      </w:pPr>
      <w:r>
        <w:rPr>
          <w:rStyle w:val="Нет"/>
          <w:b w:val="1"/>
          <w:bCs w:val="1"/>
          <w:sz w:val="40"/>
          <w:szCs w:val="40"/>
          <w:rtl w:val="0"/>
          <w:lang w:val="en-US"/>
        </w:rPr>
        <w:t>IV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Система контроля и зачетные требования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1080" w:right="998" w:firstLine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hd w:val="clear" w:color="auto" w:fill="ffffff"/>
        <w:ind w:right="2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Конкретизация критериев подготовки лиц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проходящих спортивную подготовку на каждом этапе спортивной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 учетом возраста и влияния физических качеств и телосложения на результативность в виде спорта тхэквондо ВТФ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27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698"/>
        <w:jc w:val="right"/>
        <w:rPr>
          <w:rStyle w:val="Нет"/>
          <w:b w:val="1"/>
          <w:bCs w:val="1"/>
          <w:color w:val="26282f"/>
          <w:sz w:val="28"/>
          <w:szCs w:val="28"/>
          <w:u w:color="26282f"/>
        </w:rPr>
      </w:pP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N 4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6282f"/>
          <w:sz w:val="28"/>
          <w:szCs w:val="28"/>
          <w:u w:color="26282f"/>
        </w:rPr>
        <w:br w:type="textWrapping"/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к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Федеральному стандарту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 спортивной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6282f"/>
          <w:sz w:val="28"/>
          <w:szCs w:val="28"/>
          <w:u w:color="26282f"/>
        </w:rPr>
        <w:br w:type="textWrapping"/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подготовки по виду спорта волейбол</w:t>
      </w:r>
    </w:p>
    <w:p>
      <w:pPr>
        <w:pStyle w:val="Обычный"/>
        <w:ind w:firstLine="698"/>
        <w:jc w:val="right"/>
        <w:rPr>
          <w:rStyle w:val="Нет"/>
          <w:b w:val="1"/>
          <w:bCs w:val="1"/>
          <w:color w:val="26282f"/>
          <w:sz w:val="28"/>
          <w:szCs w:val="28"/>
          <w:u w:color="26282f"/>
        </w:rPr>
      </w:pP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Таблица 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11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Влияние физических качеств и телосложения на результативность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jc w:val="right"/>
        <w:rPr>
          <w:sz w:val="28"/>
          <w:szCs w:val="28"/>
        </w:rPr>
      </w:pPr>
    </w:p>
    <w:tbl>
      <w:tblPr>
        <w:tblW w:w="10080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00"/>
        <w:gridCol w:w="308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Физические качества и телосложение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Уровень влияния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Скоростные способности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Мышечная сила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Вестибулярная устойчивость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Выносливость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Гибкость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Координационные способности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Телосложение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en-US"/>
              </w:rPr>
              <w:t>1</w:t>
            </w:r>
          </w:p>
        </w:tc>
      </w:tr>
    </w:tbl>
    <w:p>
      <w:pPr>
        <w:pStyle w:val="Обычный"/>
        <w:widowControl w:val="0"/>
        <w:ind w:left="108" w:hanging="108"/>
        <w:jc w:val="right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Условные обозначения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3 - </w:t>
      </w:r>
      <w:r>
        <w:rPr>
          <w:rStyle w:val="Нет"/>
          <w:sz w:val="28"/>
          <w:szCs w:val="28"/>
          <w:rtl w:val="0"/>
          <w:lang w:val="ru-RU"/>
        </w:rPr>
        <w:t>значительное влияние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2 - </w:t>
      </w:r>
      <w:r>
        <w:rPr>
          <w:rStyle w:val="Нет"/>
          <w:sz w:val="28"/>
          <w:szCs w:val="28"/>
          <w:rtl w:val="0"/>
          <w:lang w:val="ru-RU"/>
        </w:rPr>
        <w:t>среднее влияние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1 - </w:t>
      </w:r>
      <w:r>
        <w:rPr>
          <w:rStyle w:val="Нет"/>
          <w:sz w:val="28"/>
          <w:szCs w:val="28"/>
          <w:rtl w:val="0"/>
          <w:lang w:val="ru-RU"/>
        </w:rPr>
        <w:t>незначительное влияние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  <w:lang w:val="en-US"/>
        </w:rPr>
      </w:pPr>
    </w:p>
    <w:p>
      <w:pPr>
        <w:pStyle w:val="No Spacing"/>
        <w:tabs>
          <w:tab w:val="left" w:pos="567"/>
        </w:tabs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построении многолетнего тренировочного процесса необходимо ориентироваться на оптимальные возрастные группы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пределах которых спортсмены добиваются своих высших достижений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способные спортсмены достигают первых успехов через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3-4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высших достижений – через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4-6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лет специализированной подготовки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 надо иметь в виду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наиболее высокие темпы прироста спортивных результатов спортсменов в первые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2-3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специализированной подготовки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ind w:firstLine="567"/>
        <w:jc w:val="both"/>
        <w:rPr>
          <w:rStyle w:val="Нет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Тренерский совет учреждения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орган самоуправления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ведет систематический учет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и обобщение результатов тренировочной и воспитательной работы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разрабатывает предложения по повышению ее эффективности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внедрению эффективных норм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средств и методов обучения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shd w:val="clear" w:color="auto" w:fill="ffffff"/>
        <w:ind w:right="2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4.2.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результатам реализации Программы на каждом этапе спортивной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выполнение которых дает основание для перевода лица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проходящего спортивную подготовки на следующий этап спортивной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shd w:val="clear" w:color="auto" w:fill="ffffff"/>
        <w:ind w:right="27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Результатом реализации Программы является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 этапе начальной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формирование устойчивого интереса к занятиям спортом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формирование широкого круга двигательных умений и навыков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освоение основ техники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всестороннее гармоничное развитие физических качеств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укрепление здоровья спортсменов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отбор перспективных юных спортсменов для дальнейших занятий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 тренировочном этапе</w:t>
      </w:r>
      <w:r>
        <w:rPr>
          <w:rStyle w:val="Нет"/>
          <w:sz w:val="28"/>
          <w:szCs w:val="28"/>
          <w:rtl w:val="0"/>
          <w:lang w:val="ru-RU"/>
        </w:rPr>
        <w:t xml:space="preserve"> (</w:t>
      </w:r>
      <w:r>
        <w:rPr>
          <w:rStyle w:val="Нет"/>
          <w:sz w:val="28"/>
          <w:szCs w:val="28"/>
          <w:rtl w:val="0"/>
          <w:lang w:val="ru-RU"/>
        </w:rPr>
        <w:t>этапе спортивной специализации</w:t>
      </w:r>
      <w:r>
        <w:rPr>
          <w:rStyle w:val="Нет"/>
          <w:sz w:val="28"/>
          <w:szCs w:val="28"/>
          <w:rtl w:val="0"/>
          <w:lang w:val="ru-RU"/>
        </w:rPr>
        <w:t>):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повышение уровня общей и специальной физической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тактической и психологической подготовки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приобретение опыта и достижение стабильности выступления на официальных спортивных соревнованиях по виду спорта тхэквондо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формирование спортивной мотивации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укрепление здоровья спортсменов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  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На этапе совершенствования спортивного мастерства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повышение функциональных возможностей организма спортсменов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совершенствование общих и специальных физических качеств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технической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тактической и психологической подготовки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поддержание высокого уровня спортивной мотивации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сохранение здоровья спортсменов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4.3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Виды контроля общей и специальной физической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спортивно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технической и тактической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комплекс  контрольных испытаний и контрольно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переводные нормативы по годам и этапам подготовки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сроки проведения контроля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 xml:space="preserve">   </w:t>
      </w:r>
    </w:p>
    <w:p>
      <w:pPr>
        <w:pStyle w:val="Основной текст"/>
        <w:spacing w:line="274" w:lineRule="exact"/>
        <w:ind w:left="20" w:right="60" w:firstLine="70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начале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сентябре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октябре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в конце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апреле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учебного года согласно общешкольному годовому плану спортсмены всех групп сдают зачеты по ОФП и СФП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Основанием для перевода учащихся в группу следующей ступени является выполнение ими контрольно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переводных нормативов по всем видам подготовки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утвержденным приказом по школе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Учащиеся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выполнившие установленные программой требования для данной группы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остаются для повторения курса обучения или отчисляются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274" w:lineRule="exact"/>
        <w:ind w:left="20" w:right="60" w:firstLine="700"/>
        <w:jc w:val="both"/>
        <w:rPr>
          <w:sz w:val="28"/>
          <w:szCs w:val="28"/>
        </w:rPr>
      </w:pPr>
    </w:p>
    <w:p>
      <w:pPr>
        <w:pStyle w:val="Основной текст"/>
        <w:spacing w:after="103" w:line="274" w:lineRule="exact"/>
        <w:ind w:left="20" w:right="60" w:firstLine="70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Контрольно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переводные нормативы даны в таблицах 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12,13,14.</w:t>
      </w:r>
    </w:p>
    <w:p>
      <w:pPr>
        <w:pStyle w:val="Основной текст"/>
        <w:spacing w:after="103" w:line="274" w:lineRule="exact"/>
        <w:ind w:left="20" w:right="60" w:firstLine="700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Тренер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и при планировании работы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и при осуществлении контороля подготовки спортсменов учитывает  возраст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физические качества и телосложение  на результативность по виду спотра тхэквондо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,Обычный (Web)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ind w:firstLine="698"/>
        <w:jc w:val="right"/>
        <w:rPr>
          <w:rStyle w:val="Нет"/>
          <w:b w:val="1"/>
          <w:bCs w:val="1"/>
          <w:color w:val="26282f"/>
          <w:sz w:val="28"/>
          <w:szCs w:val="28"/>
          <w:u w:color="26282f"/>
        </w:rPr>
      </w:pP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N 5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6282f"/>
          <w:sz w:val="28"/>
          <w:szCs w:val="28"/>
          <w:u w:color="26282f"/>
        </w:rPr>
        <w:br w:type="textWrapping"/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к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Федеральному стандарту</w:t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 xml:space="preserve"> спортивной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26282f"/>
          <w:sz w:val="28"/>
          <w:szCs w:val="28"/>
          <w:u w:color="26282f"/>
        </w:rPr>
        <w:br w:type="textWrapping"/>
      </w:r>
      <w:r>
        <w:rPr>
          <w:rStyle w:val="Нет"/>
          <w:b w:val="1"/>
          <w:bCs w:val="1"/>
          <w:color w:val="26282f"/>
          <w:sz w:val="28"/>
          <w:szCs w:val="28"/>
          <w:u w:color="26282f"/>
          <w:rtl w:val="0"/>
          <w:lang w:val="ru-RU"/>
        </w:rPr>
        <w:t>подготовки по виду спорта волейбол</w:t>
      </w:r>
    </w:p>
    <w:p>
      <w:pPr>
        <w:pStyle w:val="Обычный (веб),Обычный (Web)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Таблица №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12</w:t>
      </w:r>
    </w:p>
    <w:p>
      <w:pPr>
        <w:pStyle w:val="Заголовок 3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1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3"/>
        <w:gridCol w:w="4121"/>
        <w:gridCol w:w="413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Развиваемое физическое качество </w:t>
            </w:r>
          </w:p>
        </w:tc>
        <w:tc>
          <w:tcPr>
            <w:tcW w:type="dxa" w:w="82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Контрольные упражнения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тесты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Мужчины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Женщины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Быстрота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6,2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6,2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Координация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Челночный бег </w:t>
            </w:r>
            <w:r>
              <w:rPr>
                <w:rStyle w:val="Нет"/>
                <w:rtl w:val="0"/>
                <w:lang w:val="ru-RU"/>
              </w:rPr>
              <w:t xml:space="preserve">3x10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Челночный бег </w:t>
            </w:r>
            <w:r>
              <w:rPr>
                <w:rStyle w:val="Нет"/>
                <w:rtl w:val="0"/>
                <w:lang w:val="ru-RU"/>
              </w:rPr>
              <w:t xml:space="preserve">3x10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16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Выносливость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Непрерывный бег в свободном темпе </w:t>
            </w:r>
            <w:r>
              <w:rPr>
                <w:rStyle w:val="Нет"/>
                <w:rtl w:val="0"/>
                <w:lang w:val="ru-RU"/>
              </w:rPr>
              <w:t xml:space="preserve">10 </w:t>
            </w:r>
            <w:r>
              <w:rPr>
                <w:rStyle w:val="Нет"/>
                <w:rtl w:val="0"/>
                <w:lang w:val="ru-RU"/>
              </w:rPr>
              <w:t xml:space="preserve">мин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Непрерывный бег в свободном темпе </w:t>
            </w:r>
            <w:r>
              <w:rPr>
                <w:rStyle w:val="Нет"/>
                <w:rtl w:val="0"/>
                <w:lang w:val="ru-RU"/>
              </w:rPr>
              <w:t xml:space="preserve">10 </w:t>
            </w:r>
            <w:r>
              <w:rPr>
                <w:rStyle w:val="Нет"/>
                <w:rtl w:val="0"/>
                <w:lang w:val="ru-RU"/>
              </w:rPr>
              <w:t xml:space="preserve">мин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Сила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раза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Силовая выносливость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Сгибание и разгибание рук в упоре лежа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Сгибание и разгибание рук в упоре лежа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Подъем туловища лежа на полу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пресс</w:t>
            </w:r>
            <w:r>
              <w:rPr>
                <w:rStyle w:val="Нет"/>
                <w:rtl w:val="0"/>
                <w:lang w:val="ru-RU"/>
              </w:rPr>
              <w:t>) 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Подъем туловища лежа на полу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пресс</w:t>
            </w:r>
            <w:r>
              <w:rPr>
                <w:rStyle w:val="Нет"/>
                <w:rtl w:val="0"/>
                <w:lang w:val="ru-RU"/>
              </w:rPr>
              <w:t>) 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Скоростно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силовые качества </w:t>
            </w:r>
          </w:p>
        </w:tc>
        <w:tc>
          <w:tcPr>
            <w:tcW w:type="dxa" w:w="4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1,1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1,1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</w:tbl>
    <w:p>
      <w:pPr>
        <w:pStyle w:val="Заголовок 3"/>
        <w:widowControl w:val="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 (веб),Обычный (Web)"/>
      </w:pPr>
    </w:p>
    <w:p>
      <w:pPr>
        <w:pStyle w:val="Обычный (веб),Обычный (Web)"/>
      </w:pPr>
    </w:p>
    <w:p>
      <w:pPr>
        <w:pStyle w:val="Обычный (веб),Обычный (Web)"/>
        <w:jc w:val="righ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Таблица №</w:t>
      </w:r>
      <w:r>
        <w:rPr>
          <w:rStyle w:val="Нет"/>
          <w:sz w:val="28"/>
          <w:szCs w:val="28"/>
          <w:rtl w:val="0"/>
          <w:lang w:val="ru-RU"/>
        </w:rPr>
        <w:t xml:space="preserve">13 </w:t>
      </w:r>
    </w:p>
    <w:p>
      <w:pPr>
        <w:pStyle w:val="Заголовок 3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этапе спортивной специализации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</w:t>
      </w:r>
    </w:p>
    <w:tbl>
      <w:tblPr>
        <w:tblW w:w="11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89"/>
        <w:gridCol w:w="4257"/>
        <w:gridCol w:w="427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Развиваемое физическое качество </w:t>
            </w:r>
          </w:p>
        </w:tc>
        <w:tc>
          <w:tcPr>
            <w:tcW w:type="dxa" w:w="85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Контрольные упражнения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тесты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Мужчины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Женщины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Быстрота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5,2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5,4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Координация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Челночный бег </w:t>
            </w:r>
            <w:r>
              <w:rPr>
                <w:rStyle w:val="Нет"/>
                <w:rtl w:val="0"/>
                <w:lang w:val="ru-RU"/>
              </w:rPr>
              <w:t xml:space="preserve">3x10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13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Челночный бег </w:t>
            </w:r>
            <w:r>
              <w:rPr>
                <w:rStyle w:val="Нет"/>
                <w:rtl w:val="0"/>
                <w:lang w:val="ru-RU"/>
              </w:rPr>
              <w:t xml:space="preserve">3x10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13,5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Выносливость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500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 xml:space="preserve">мин </w:t>
            </w:r>
            <w:r>
              <w:rPr>
                <w:rStyle w:val="Нет"/>
                <w:rtl w:val="0"/>
                <w:lang w:val="ru-RU"/>
              </w:rPr>
              <w:t xml:space="preserve">40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500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2 </w:t>
            </w:r>
            <w:r>
              <w:rPr>
                <w:rStyle w:val="Нет"/>
                <w:rtl w:val="0"/>
                <w:lang w:val="ru-RU"/>
              </w:rPr>
              <w:t>мин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Непрерывный бег в свободном темпе </w:t>
            </w:r>
            <w:r>
              <w:rPr>
                <w:rStyle w:val="Нет"/>
                <w:rtl w:val="0"/>
                <w:lang w:val="ru-RU"/>
              </w:rPr>
              <w:t xml:space="preserve">10 </w:t>
            </w:r>
            <w:r>
              <w:rPr>
                <w:rStyle w:val="Нет"/>
                <w:rtl w:val="0"/>
                <w:lang w:val="ru-RU"/>
              </w:rPr>
              <w:t xml:space="preserve">мин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Непрерывный бег в свободном темпе </w:t>
            </w:r>
            <w:r>
              <w:rPr>
                <w:rStyle w:val="Нет"/>
                <w:rtl w:val="0"/>
                <w:lang w:val="ru-RU"/>
              </w:rPr>
              <w:t xml:space="preserve">10 </w:t>
            </w:r>
            <w:r>
              <w:rPr>
                <w:rStyle w:val="Нет"/>
                <w:rtl w:val="0"/>
                <w:lang w:val="ru-RU"/>
              </w:rPr>
              <w:t xml:space="preserve">мин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Сила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Толчок ядра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 xml:space="preserve">кг левой рукой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 xml:space="preserve">правой рукой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4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Толчок ядра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 xml:space="preserve">кг левой рукой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2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 xml:space="preserve">правой рукой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6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Силовая выносливость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Отжимания на брусьях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Сгибание и разгибание рук в упоре лежа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Подъем туловища лежа на полу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 xml:space="preserve">раз в течение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Подъем туловища лежа на полу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 xml:space="preserve">раз в течение </w:t>
            </w:r>
            <w:r>
              <w:rPr>
                <w:rStyle w:val="Нет"/>
                <w:rtl w:val="0"/>
                <w:lang w:val="ru-RU"/>
              </w:rPr>
              <w:t xml:space="preserve">30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Скоростно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силовые качества </w:t>
            </w:r>
          </w:p>
        </w:tc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1,3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4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1,3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Технико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тактическое мастерство </w:t>
            </w:r>
          </w:p>
        </w:tc>
        <w:tc>
          <w:tcPr>
            <w:tcW w:type="dxa" w:w="85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Обязательная техническая программа </w:t>
            </w:r>
          </w:p>
        </w:tc>
      </w:tr>
    </w:tbl>
    <w:p>
      <w:pPr>
        <w:pStyle w:val="Заголовок 3"/>
        <w:widowControl w:val="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jc w:val="righ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Таблица № </w:t>
      </w:r>
      <w:r>
        <w:rPr>
          <w:rStyle w:val="Нет"/>
          <w:sz w:val="28"/>
          <w:szCs w:val="28"/>
          <w:rtl w:val="0"/>
          <w:lang w:val="ru-RU"/>
        </w:rPr>
        <w:t>14</w:t>
      </w:r>
    </w:p>
    <w:p>
      <w:pPr>
        <w:pStyle w:val="Заголовок 3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Нормативы общей физической и специальной физической подготовки для зачисления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группы на этапе совершенствования спортивного мастерства</w:t>
      </w:r>
    </w:p>
    <w:tbl>
      <w:tblPr>
        <w:tblW w:w="11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0"/>
        <w:gridCol w:w="3972"/>
        <w:gridCol w:w="39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Развиваемое физическое качество </w:t>
            </w:r>
          </w:p>
        </w:tc>
        <w:tc>
          <w:tcPr>
            <w:tcW w:type="dxa" w:w="7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Контрольные упражнения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тесты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Мужчины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Женщины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Быстрота </w:t>
            </w:r>
          </w:p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100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13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100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14,5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Выносливость </w:t>
            </w:r>
          </w:p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1000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мин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Бег </w:t>
            </w:r>
            <w:r>
              <w:rPr>
                <w:rStyle w:val="Нет"/>
                <w:rtl w:val="0"/>
                <w:lang w:val="ru-RU"/>
              </w:rPr>
              <w:t xml:space="preserve">800 </w:t>
            </w:r>
            <w:r>
              <w:rPr>
                <w:rStyle w:val="Нет"/>
                <w:rtl w:val="0"/>
                <w:lang w:val="ru-RU"/>
              </w:rPr>
              <w:t xml:space="preserve">м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tl w:val="0"/>
                <w:lang w:val="ru-RU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>мин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Сила </w:t>
            </w:r>
          </w:p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15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Подтягивания на перекладине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1 </w:t>
            </w:r>
            <w:r>
              <w:rPr>
                <w:rStyle w:val="Нет"/>
                <w:rtl w:val="0"/>
                <w:lang w:val="ru-RU"/>
              </w:rPr>
              <w:t>раза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Силовая выносливость </w:t>
            </w:r>
          </w:p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Отжимания на брусьях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20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Отжимания на брусьях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6 </w:t>
            </w:r>
            <w:r>
              <w:rPr>
                <w:rStyle w:val="Нет"/>
                <w:rtl w:val="0"/>
                <w:lang w:val="ru-RU"/>
              </w:rPr>
              <w:t>раз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Скоростно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силовые качества </w:t>
            </w:r>
          </w:p>
        </w:tc>
        <w:tc>
          <w:tcPr>
            <w:tcW w:type="dxa" w:w="3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2,25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Прыжок в длину с места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не менее </w:t>
            </w:r>
            <w:r>
              <w:rPr>
                <w:rStyle w:val="Нет"/>
                <w:rtl w:val="0"/>
                <w:lang w:val="ru-RU"/>
              </w:rPr>
              <w:t xml:space="preserve">2 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>Технико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тактическое мастерство </w:t>
            </w:r>
          </w:p>
        </w:tc>
        <w:tc>
          <w:tcPr>
            <w:tcW w:type="dxa" w:w="7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Обязательная техническая программа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Спортивный разряд </w:t>
            </w:r>
          </w:p>
        </w:tc>
        <w:tc>
          <w:tcPr>
            <w:tcW w:type="dxa" w:w="7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tl w:val="0"/>
                <w:lang w:val="ru-RU"/>
              </w:rPr>
              <w:t xml:space="preserve">Кандидат в мастера спорта </w:t>
            </w:r>
          </w:p>
        </w:tc>
      </w:tr>
    </w:tbl>
    <w:p>
      <w:pPr>
        <w:pStyle w:val="Заголовок 3"/>
        <w:widowControl w:val="0"/>
        <w:rPr>
          <w:rStyle w:val="Нет"/>
          <w:rFonts w:ascii="Times New Roman" w:cs="Times New Roman" w:hAnsi="Times New Roman" w:eastAsia="Times New Roman"/>
        </w:rPr>
      </w:pPr>
    </w:p>
    <w:p>
      <w:pPr>
        <w:pStyle w:val="Обычный (веб),Обычный (Web)"/>
        <w:rPr>
          <w:rStyle w:val="Нет"/>
          <w:b w:val="1"/>
          <w:bCs w:val="1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b w:val="1"/>
          <w:bCs w:val="1"/>
          <w:spacing w:val="-6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4.4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Комплексы контрольных упражнений для оценки общей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специальной физической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технико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тактической подготовки лиц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проходящих спортивную подготовку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методические указания по организации тестирования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методам и организации методам медико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биологического тестирования</w:t>
      </w:r>
      <w:r>
        <w:rPr>
          <w:rStyle w:val="Нет"/>
          <w:b w:val="1"/>
          <w:bCs w:val="1"/>
          <w:spacing w:val="-6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pacing w:val="4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pacing w:val="4"/>
          <w:sz w:val="28"/>
          <w:szCs w:val="28"/>
          <w:u w:color="000000"/>
          <w:rtl w:val="0"/>
          <w:lang w:val="ru-RU"/>
        </w:rPr>
        <w:t>Основу программы составляет развитие общих и специальных физических качеств</w:t>
      </w:r>
      <w:r>
        <w:rPr>
          <w:rStyle w:val="Нет"/>
          <w:b w:val="1"/>
          <w:bCs w:val="1"/>
          <w:color w:val="000000"/>
          <w:spacing w:val="4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4"/>
          <w:sz w:val="28"/>
          <w:szCs w:val="28"/>
          <w:u w:color="000000"/>
          <w:rtl w:val="0"/>
          <w:lang w:val="ru-RU"/>
        </w:rPr>
        <w:t>Именно их уровень развития на разных этапах спортивной тренировки позволяет достигать необходимый результат</w:t>
      </w:r>
      <w:r>
        <w:rPr>
          <w:rStyle w:val="Нет"/>
          <w:color w:val="000000"/>
          <w:spacing w:val="4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4"/>
          <w:sz w:val="28"/>
          <w:szCs w:val="28"/>
          <w:u w:color="000000"/>
          <w:rtl w:val="0"/>
          <w:lang w:val="ru-RU"/>
        </w:rPr>
        <w:t>Рассмотрим 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бщую характеристику физических качеств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Физические качества состоят из двигательных и координационных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К физическим качествам относятся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сила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быстрота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гибкость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выносливость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К координационным качествам относятся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равновесие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точность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меткость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амплитуда движения в суставах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пластичность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ритмичность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pacing w:val="-2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Проявление физических качеств в двигательной деятельности человека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В повседневной жизни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на производстве и практически во всех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видах спорта важной предпосылкой эффективной деятельности являются физические возможности человека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Физическая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подготовка – это методически грамотно организованный процесс двига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тельной деятельности человека для оптимального развития его физических качеств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Термин «качество» отображает двигательные возможности человеке и предполагает наличие в качествах задатков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которыми люди наделены от природы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к их проявлению в двигательной деятельности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Исходя из этого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можно дать следующее определение физических качеств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5702"/>
          <w:tab w:val="left" w:pos="6643" w:leader="underscore"/>
        </w:tabs>
        <w:spacing w:before="120" w:after="120"/>
        <w:ind w:firstLine="397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Физические качества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– это развитые в процессе воспитания и целенаправленной подготовки двигательные задатки человека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определяют возможность и успешность выполнения им определенной двигательной деятельности</w:t>
      </w:r>
    </w:p>
    <w:p>
      <w:pPr>
        <w:pStyle w:val="Обычный"/>
        <w:shd w:val="clear" w:color="auto" w:fill="ffffff"/>
        <w:tabs>
          <w:tab w:val="left" w:pos="5702"/>
          <w:tab w:val="left" w:pos="6643" w:leader="underscore"/>
        </w:tabs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для преодоления большого внешнего сопротивления нужна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прежде всего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соответствующая мышечная сила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для преодоления коротко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го расстояния за возможно меньший отрезок времени – быстрота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для продолжительного и эффективного выполнения какой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то физической работы –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выносливость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для выполнения движений с большой амплитудой необходима гибкость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для рациональной перестройки двигательной деятельности в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соответствии с изменением условий окружающей среды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 которых она про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ходит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необходима ловкость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а для сохранения рационального положения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тела нужна координация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Многочисленные данные спортивно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педагогических и физио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биоло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гических наук позволяют сегодня разрабатывать эффективную методику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развития физических качеств с учетом половых и возрастных особенностей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людей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Знание психологических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физиологических и биохимических пред</w:t>
      </w:r>
      <w:r>
        <w:rPr>
          <w:rStyle w:val="Нет"/>
          <w:color w:val="000000"/>
          <w:spacing w:val="2"/>
          <w:sz w:val="28"/>
          <w:szCs w:val="28"/>
          <w:u w:color="000000"/>
          <w:rtl w:val="0"/>
          <w:lang w:val="ru-RU"/>
        </w:rPr>
        <w:t xml:space="preserve">посылок дифференцированного и комплексного проявления физических </w:t>
      </w: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ачеств – важная составная часть профессиональной подготовки специалиста по физической культуре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что дает возможность методически грамотно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определять педагогические задачи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обоснованно подбирать физические уп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ражнения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рационально регулировать нагрузку и отдых в процессе занятий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color w:val="000000"/>
          <w:spacing w:val="-5"/>
          <w:sz w:val="28"/>
          <w:szCs w:val="28"/>
          <w:u w:color="000000"/>
          <w:rtl w:val="0"/>
          <w:lang w:val="ru-RU"/>
        </w:rPr>
        <w:t>«Перенос» физических качеств</w:t>
      </w:r>
      <w:r>
        <w:rPr>
          <w:rStyle w:val="Нет"/>
          <w:b w:val="1"/>
          <w:bCs w:val="1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В теории физического воспитания и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спорта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физиол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.-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биологической литературе и спортивно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педагогической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практике сила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быстрота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выносливость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гибкость и ловкость рассматриваются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преимущественно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как отдельные двигательные качества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И это в зна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чительной мере оправданно как с точки зрения изучения физических ка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честв человека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 xml:space="preserve">так и с точки зрения целенаправленного их развития в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занятиях физическими упражнениями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Вместе с тем есть достаточно осно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ваний утверждать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что между физическими качествами существует сложная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диалектическая взаимосвязь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которая изменяется в зависимости от возраста и уровня физической подготовленности человека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В спортивной литературе явление взаимосвязи между физическими 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чествами принято называть «переносом»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pacing w:val="-5"/>
          <w:sz w:val="28"/>
          <w:szCs w:val="28"/>
          <w:u w:color="000000"/>
          <w:rtl w:val="0"/>
          <w:lang w:val="ru-RU"/>
        </w:rPr>
        <w:t>Первый</w:t>
      </w:r>
      <w:r>
        <w:rPr>
          <w:rStyle w:val="Нет"/>
          <w:i w:val="1"/>
          <w:iCs w:val="1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состоит в положительном или отрицательном взаимодействии отдельных физических качеств между собою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на начальных этапах тре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нировки возрастание максимальной силы положительно влияет на проявле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ние скорости в циклических движениях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pacing w:val="-5"/>
          <w:sz w:val="28"/>
          <w:szCs w:val="28"/>
          <w:u w:color="000000"/>
        </w:rPr>
      </w:pP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При развитии гибкости увеличивается не только подвижность в суста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вах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но и сила мышц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которые поддаются растягиванию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Развитие общей выносливости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 определенных границах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ведет к повышению специальной выносливости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которая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оказывает содей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ствие увеличению силы мышц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Второй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вид переноса состоит в том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что определенное физическое ка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чество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которое развито с помощью одних упражнений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переносится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положительно сказывается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на выполнение других физических упражнений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производственных и бытовых действий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сила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которая развита с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помощью упражнений с отягощением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может способствовать улучшению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результатов в толкании ядра или в работе грузчика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выносливость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которая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развита в беге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будет оказывать содействие улучшению результатов в лыж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ных гонках и т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color w:val="000000"/>
          <w:spacing w:val="-7"/>
          <w:sz w:val="28"/>
          <w:szCs w:val="28"/>
          <w:u w:color="000000"/>
          <w:rtl w:val="0"/>
          <w:lang w:val="ru-RU"/>
        </w:rPr>
        <w:t>Третий</w:t>
      </w:r>
      <w:r>
        <w:rPr>
          <w:rStyle w:val="Нет"/>
          <w:i w:val="1"/>
          <w:iCs w:val="1"/>
          <w:color w:val="000000"/>
          <w:spacing w:val="-7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pacing w:val="-7"/>
          <w:sz w:val="28"/>
          <w:szCs w:val="28"/>
          <w:u w:color="000000"/>
          <w:rtl w:val="0"/>
          <w:lang w:val="ru-RU"/>
        </w:rPr>
        <w:t>вид переноса – перекрестный</w:t>
      </w:r>
      <w:r>
        <w:rPr>
          <w:rStyle w:val="Нет"/>
          <w:color w:val="000000"/>
          <w:spacing w:val="-7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7"/>
          <w:sz w:val="28"/>
          <w:szCs w:val="28"/>
          <w:u w:color="000000"/>
          <w:rtl w:val="0"/>
          <w:lang w:val="ru-RU"/>
        </w:rPr>
        <w:t>Уста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новлено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что выносливость тренированной ноги почти на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45 %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переносится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на нетренированную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При продолжительной тренировке одной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правой или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левой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стороны тела наблюдается увеличение силы мышц симметричной не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тренированной стороны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Но с возрастанием тренированности и увеличением продолжительности занятий эффект переноса снижается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pacing w:val="-3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онтогенезе человека наиболее тесная положительная взаимосвязь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между физическими качествами приходится на детский и подростковый воз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раст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По достижении половой зрелости она уменьшается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а с полным биологическим развитием может приобретать отрицательный характер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Характер взаимосвязи между физическими качествами зависит также от уровня физи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ческой подготовленности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Чем ниже уровень развития физических качеств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тем теснее положительная взаимосвязь между ними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>и наоборот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чем выше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уровень развития физических качеств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5"/>
          <w:sz w:val="28"/>
          <w:szCs w:val="28"/>
          <w:u w:color="000000"/>
          <w:rtl w:val="0"/>
          <w:lang w:val="ru-RU"/>
        </w:rPr>
        <w:t>тем слабее положительные взаимосвя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зи и более возможно возникновение отрицательного переноса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397"/>
        <w:jc w:val="both"/>
        <w:rPr>
          <w:rStyle w:val="Нет"/>
          <w:color w:val="000000"/>
          <w:spacing w:val="-1"/>
          <w:sz w:val="28"/>
          <w:szCs w:val="28"/>
          <w:u w:color="000000"/>
        </w:rPr>
      </w:pP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Вместе с тем совершенно очевидно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что прямой </w:t>
      </w:r>
      <w:r>
        <w:rPr>
          <w:rStyle w:val="Нет"/>
          <w:color w:val="000000"/>
          <w:spacing w:val="-3"/>
          <w:sz w:val="28"/>
          <w:szCs w:val="28"/>
          <w:u w:color="000000"/>
          <w:rtl w:val="0"/>
          <w:lang w:val="ru-RU"/>
        </w:rPr>
        <w:t>зависимости между общим уровнем развития физических качеств и результативностью в специфических видах двигательной деятельности не сущест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вует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pacing w:val="-2"/>
          <w:sz w:val="28"/>
          <w:szCs w:val="28"/>
          <w:u w:color="000000"/>
          <w:rtl w:val="0"/>
          <w:lang w:val="ru-RU"/>
        </w:rPr>
        <w:t>Именно этим обосновывается система специальной физической под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готовки в спорте и профессионально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прикладном физическом воспитании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center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Заголовок 4"/>
        <w:spacing w:after="120"/>
      </w:pPr>
      <w:r>
        <w:rPr>
          <w:rtl w:val="0"/>
          <w:lang w:val="ru-RU"/>
        </w:rPr>
        <w:t xml:space="preserve">Требования к изучению двигательных умений и навыков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 xml:space="preserve">в специализации ТХЭКВОНДО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ВТФ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годам обучения</w:t>
      </w:r>
    </w:p>
    <w:p>
      <w:pPr>
        <w:pStyle w:val="Обычный"/>
      </w:pPr>
    </w:p>
    <w:p>
      <w:pPr>
        <w:pStyle w:val="Обычный"/>
        <w:jc w:val="right"/>
      </w:pPr>
      <w:r>
        <w:rPr>
          <w:rtl w:val="0"/>
          <w:lang w:val="ru-RU"/>
        </w:rPr>
        <w:t>Таблица №</w:t>
      </w:r>
      <w:r>
        <w:rPr>
          <w:rtl w:val="0"/>
          <w:lang w:val="ru-RU"/>
        </w:rPr>
        <w:t>15</w:t>
      </w:r>
    </w:p>
    <w:tbl>
      <w:tblPr>
        <w:tblW w:w="10800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"/>
        <w:gridCol w:w="857"/>
        <w:gridCol w:w="3835"/>
        <w:gridCol w:w="4667"/>
        <w:gridCol w:w="1080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№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группа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технические навыки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ind w:left="709" w:firstLine="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тактические навыки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во поединков в соревновании 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32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НП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-1 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Перемещения в боевой стойке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удары руками на входе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комбинации из ударов ногой с ударом рукой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Удары ногами в движении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прямой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боковой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сверху вниз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 боковой ребром стопы на месте и в движении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Смещения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уходы с линии атак с ударом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контратака рукой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контратака ногой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защита в ближнем бою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клинч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Бой «с тенью» в лёгком темпе по заданию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34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НП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-2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Удары со сменой стоек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вход и выход с комбинацией из ударов ногами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удары ногами с вращения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защита от ударов ногами с вращения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Выработка чувства дистанции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защита от ударов ногами с разных дистанций с переходом в контратаку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клинч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36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-1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 техники ударов ногами из различных положений и с различных дистанций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фронтальные смещения во время атак соперника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комбинации из ударов ногами в высоком темпе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Умение вести поединок с соперником разного роста и веса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Тактические действия по заданию тренера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38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-2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 техники ударов с вращения в комбинации с ударами рук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атаки ногами в разные уровни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Поединки с разными соперниками со сменой темпа нанесения ударов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изменение темпа поединка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40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УТГ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-3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«Финты»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обманные движения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перемещения с ударами рук и ног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техника комбинаций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Удары ногами в разные уровни со входом в клинч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Выработка чувства соперника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совершенствование чувства дистанции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перемещения по площадке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положений звеньев тела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удара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 (веб),Обычный (Web)"/>
              <w:bidi w:val="0"/>
              <w:spacing w:before="20" w:after="2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Анализ поединка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42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ТГ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-4,5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Техника поединка в контрольных стартах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бои по заданию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 техники ближнего боя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боя на средней дистанции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боя на дальней дистанции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Совершенствование специальных чувств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соперника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дистанции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удара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площадки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звеньев тела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 (веб),Обычный (Web)"/>
              <w:bidi w:val="0"/>
              <w:spacing w:before="20" w:after="2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Анализ соперников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Не ограничено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numPr>
                <w:ilvl w:val="0"/>
                <w:numId w:val="44"/>
              </w:num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СС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-1,2,3</w:t>
            </w:r>
          </w:p>
        </w:tc>
        <w:tc>
          <w:tcPr>
            <w:tcW w:type="dxa" w:w="3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Совершенствование техники ударов руками и ногами на лапах и мешках в комбинациях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Совершенствование специальных чувств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соперника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дистанции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удара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площадки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чувство положение звеньев тела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силовой характер поединка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темповой характер поединка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игровой характер поединка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;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анализ соревновательных факторов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,Обычный (Web)"/>
              <w:spacing w:before="20" w:after="2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Не ограничено</w:t>
            </w:r>
          </w:p>
        </w:tc>
      </w:tr>
    </w:tbl>
    <w:p>
      <w:pPr>
        <w:pStyle w:val="Обычный"/>
        <w:widowControl w:val="0"/>
        <w:ind w:left="108" w:hanging="108"/>
        <w:jc w:val="right"/>
      </w:pPr>
    </w:p>
    <w:p>
      <w:pPr>
        <w:pStyle w:val="Заголовок 4"/>
        <w:jc w:val="left"/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 (веб),Обычный (Web)"/>
        <w:jc w:val="both"/>
        <w:rPr>
          <w:rStyle w:val="Нет"/>
          <w:b w:val="1"/>
          <w:bCs w:val="1"/>
          <w:sz w:val="28"/>
          <w:szCs w:val="28"/>
          <w:u w:val="single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                                     </w:t>
      </w: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У Ч Е Б Н Ы Й     П Л А Н</w:t>
      </w:r>
    </w:p>
    <w:tbl>
      <w:tblPr>
        <w:tblW w:w="11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752"/>
        <w:gridCol w:w="753"/>
        <w:gridCol w:w="753"/>
        <w:gridCol w:w="852"/>
        <w:gridCol w:w="852"/>
        <w:gridCol w:w="853"/>
        <w:gridCol w:w="852"/>
        <w:gridCol w:w="853"/>
        <w:gridCol w:w="1904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Общие сведения и разделы</w:t>
            </w:r>
          </w:p>
        </w:tc>
        <w:tc>
          <w:tcPr>
            <w:tcW w:type="dxa" w:w="2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Этап начальной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подготовки</w:t>
            </w:r>
          </w:p>
        </w:tc>
        <w:tc>
          <w:tcPr>
            <w:tcW w:type="dxa" w:w="42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Тренировочный этап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Группа спортивного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совершенствования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1-3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Возраст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13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Количество часов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*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в неделю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Количество тренировок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Теоретическая подготовка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Общая физическая подготовка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148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158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158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276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Специальная физическая подготовка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28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72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164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164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264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Контрольные соревнования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32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32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Совершенствование технико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тактического мастерства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78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78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98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218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218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432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Специальные подготовительные упражнения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24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24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Инструкторская и судейская практика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8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8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Методическая работа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130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130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234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364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Общее количество часов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312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312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312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520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520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936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936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936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1456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ind w:left="1485" w:firstLine="0"/>
        <w:rPr>
          <w:rStyle w:val="Нет"/>
          <w:i w:val="1"/>
          <w:iCs w:val="1"/>
          <w:sz w:val="22"/>
          <w:szCs w:val="22"/>
        </w:rPr>
      </w:pP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* -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Час тренировочного занятия состоит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из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45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минут тренировочного занятия и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15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минут методической работы тренера</w:t>
      </w: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  <w:jc w:val="left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tabs>
          <w:tab w:val="left" w:pos="432"/>
        </w:tabs>
        <w:spacing w:before="281" w:after="300" w:line="270" w:lineRule="exac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page"/>
      </w:r>
    </w:p>
    <w:p>
      <w:pPr>
        <w:pStyle w:val="Основной текст"/>
        <w:tabs>
          <w:tab w:val="left" w:pos="432"/>
        </w:tabs>
        <w:spacing w:before="281" w:after="300" w:line="270" w:lineRule="exac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ИНФОРМАЦИОННОЕ ОБЕСПЕЧЕНИЕ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line="317" w:lineRule="exact"/>
        <w:ind w:left="20" w:firstLine="940"/>
        <w:jc w:val="lef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ИНТЕРНЕТ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_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РЕСУРСЫ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 (5)"/>
        <w:numPr>
          <w:ilvl w:val="0"/>
          <w:numId w:val="46"/>
        </w:numPr>
        <w:shd w:val="clear" w:color="auto" w:fill="auto"/>
        <w:bidi w:val="0"/>
        <w:ind w:right="2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</w:t>
      </w:r>
      <w:r>
        <w:rPr>
          <w:rStyle w:val="Нет"/>
          <w:color w:val="000000"/>
          <w:sz w:val="28"/>
          <w:szCs w:val="28"/>
          <w:u w:color="000000"/>
          <w:rtl w:val="0"/>
        </w:rPr>
        <w:t xml:space="preserve">Официальный сайт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Союза тхэквондо</w:t>
      </w:r>
      <w:r>
        <w:rPr>
          <w:rStyle w:val="Нет"/>
          <w:color w:val="000000"/>
          <w:sz w:val="28"/>
          <w:szCs w:val="28"/>
          <w:u w:color="000000"/>
          <w:rtl w:val="0"/>
        </w:rPr>
        <w:t xml:space="preserve"> России </w:t>
      </w:r>
      <w:r>
        <w:rPr>
          <w:rStyle w:val="Нет"/>
          <w:color w:val="000000"/>
          <w:sz w:val="28"/>
          <w:szCs w:val="28"/>
          <w:u w:color="000000"/>
          <w:rtl w:val="0"/>
        </w:rPr>
        <w:t>[</w:t>
      </w:r>
      <w:r>
        <w:rPr>
          <w:rStyle w:val="Нет"/>
          <w:color w:val="000000"/>
          <w:sz w:val="28"/>
          <w:szCs w:val="28"/>
          <w:u w:color="000000"/>
          <w:rtl w:val="0"/>
        </w:rPr>
        <w:t>Электронный ресурс</w:t>
      </w:r>
      <w:r>
        <w:rPr>
          <w:rStyle w:val="Нет"/>
          <w:color w:val="000000"/>
          <w:sz w:val="28"/>
          <w:szCs w:val="28"/>
          <w:u w:color="000000"/>
          <w:rtl w:val="0"/>
        </w:rPr>
        <w:t xml:space="preserve">]. </w:t>
      </w:r>
    </w:p>
    <w:p>
      <w:pPr>
        <w:pStyle w:val="Основной текст (5)"/>
        <w:numPr>
          <w:ilvl w:val="0"/>
          <w:numId w:val="46"/>
        </w:numPr>
        <w:shd w:val="clear" w:color="auto" w:fill="auto"/>
        <w:bidi w:val="0"/>
        <w:ind w:right="2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 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URL</w:t>
      </w:r>
      <w:r>
        <w:rPr>
          <w:rStyle w:val="Нет"/>
          <w:sz w:val="28"/>
          <w:szCs w:val="28"/>
          <w:u w:val="single"/>
          <w:rtl w:val="0"/>
          <w:lang w:val="en-US"/>
        </w:rPr>
        <w:t xml:space="preserve">: </w:t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instrText xml:space="preserve"> HYPERLINK "http://www.tkd@ros.ru/"</w:instrText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http://www.tkd@ros.ru/</w:t>
      </w:r>
      <w:r>
        <w:rPr>
          <w:sz w:val="28"/>
          <w:szCs w:val="28"/>
        </w:rPr>
        <w:fldChar w:fldCharType="end" w:fldLock="0"/>
      </w:r>
    </w:p>
    <w:p>
      <w:pPr>
        <w:pStyle w:val="Основной текст"/>
        <w:widowControl w:val="0"/>
        <w:numPr>
          <w:ilvl w:val="0"/>
          <w:numId w:val="47"/>
        </w:numPr>
        <w:bidi w:val="0"/>
        <w:spacing w:line="317" w:lineRule="exact"/>
        <w:ind w:right="2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Официальный сайт министерства спорта РФ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>].</w:t>
      </w:r>
    </w:p>
    <w:p>
      <w:pPr>
        <w:pStyle w:val="Основной текст"/>
        <w:widowControl w:val="0"/>
        <w:numPr>
          <w:ilvl w:val="0"/>
          <w:numId w:val="47"/>
        </w:numPr>
        <w:bidi w:val="0"/>
        <w:spacing w:line="317" w:lineRule="exact"/>
        <w:ind w:right="2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URL:</w:t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instrText xml:space="preserve"> HYPERLINK "http://www.minsport.gov.ru/"</w:instrText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1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 xml:space="preserve"> http://www.minsport.gov.ru/</w:t>
      </w:r>
      <w:r>
        <w:rPr>
          <w:sz w:val="28"/>
          <w:szCs w:val="28"/>
        </w:rPr>
        <w:fldChar w:fldCharType="end" w:fldLock="0"/>
      </w:r>
    </w:p>
    <w:p>
      <w:pPr>
        <w:pStyle w:val="Основной текст"/>
        <w:widowControl w:val="0"/>
        <w:tabs>
          <w:tab w:val="left" w:pos="1278"/>
        </w:tabs>
        <w:spacing w:after="296" w:line="317" w:lineRule="exact"/>
        <w:ind w:right="2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 xml:space="preserve">               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Нет"/>
          <w:sz w:val="28"/>
          <w:szCs w:val="28"/>
          <w:rtl w:val="0"/>
          <w:lang w:val="ru-RU"/>
        </w:rPr>
        <w:t>Официальный сайт научно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теоретического журнала «Теория и практика физической культуры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en-US"/>
        </w:rPr>
        <w:t>URL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lang w:val="en-US"/>
        </w:rPr>
        <w:instrText xml:space="preserve"> HYPERLINK "http://lib.sportedu.ru/press/"</w:instrTex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http</w:t>
      </w:r>
      <w:r>
        <w:rPr>
          <w:rStyle w:val="Нет"/>
          <w:strike w:val="0"/>
          <w:dstrike w:val="0"/>
          <w:color w:val="000000"/>
          <w:sz w:val="28"/>
          <w:szCs w:val="28"/>
          <w:u w:val="single" w:color="000000"/>
          <w:rtl w:val="0"/>
          <w:lang w:val="ru-RU"/>
        </w:rPr>
        <w:t>://</w: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lib</w:t>
      </w:r>
      <w:r>
        <w:rPr>
          <w:rStyle w:val="Нет"/>
          <w:strike w:val="0"/>
          <w:dstrike w:val="0"/>
          <w:color w:val="000000"/>
          <w:sz w:val="28"/>
          <w:szCs w:val="28"/>
          <w:u w:val="single" w:color="000000"/>
          <w:rtl w:val="0"/>
          <w:lang w:val="ru-RU"/>
        </w:rPr>
        <w:t xml:space="preserve">. </w: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sportedu</w:t>
      </w:r>
      <w:r>
        <w:rPr>
          <w:rStyle w:val="Нет"/>
          <w:strike w:val="0"/>
          <w:dstrike w:val="0"/>
          <w:color w:val="000000"/>
          <w:sz w:val="28"/>
          <w:szCs w:val="28"/>
          <w:u w:val="single" w:color="000000"/>
          <w:rtl w:val="0"/>
          <w:lang w:val="ru-RU"/>
        </w:rPr>
        <w:t>.</w: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ru</w:t>
      </w:r>
      <w:r>
        <w:rPr>
          <w:rStyle w:val="Нет"/>
          <w:strike w:val="0"/>
          <w:dstrike w:val="0"/>
          <w:color w:val="000000"/>
          <w:sz w:val="28"/>
          <w:szCs w:val="28"/>
          <w:u w:val="single" w:color="000000"/>
          <w:rtl w:val="0"/>
          <w:lang w:val="ru-RU"/>
        </w:rPr>
        <w:t>/</w:t>
      </w:r>
      <w:r>
        <w:rPr>
          <w:rStyle w:val="Hyperlink.2"/>
          <w:strike w:val="0"/>
          <w:dstrike w:val="0"/>
          <w:color w:val="000000"/>
          <w:sz w:val="28"/>
          <w:szCs w:val="28"/>
          <w:u w:val="single" w:color="000000"/>
          <w:rtl w:val="0"/>
          <w:lang w:val="en-US"/>
        </w:rPr>
        <w:t>press</w:t>
      </w:r>
      <w:r>
        <w:rPr>
          <w:rStyle w:val="Нет"/>
          <w:strike w:val="0"/>
          <w:dstrike w:val="0"/>
          <w:color w:val="000000"/>
          <w:sz w:val="28"/>
          <w:szCs w:val="28"/>
          <w:u w:val="single" w:color="000000"/>
          <w:rtl w:val="0"/>
          <w:lang w:val="ru-RU"/>
        </w:rPr>
        <w:t>/</w:t>
      </w:r>
      <w:r>
        <w:rPr/>
        <w:fldChar w:fldCharType="end" w:fldLock="0"/>
      </w:r>
    </w:p>
    <w:p>
      <w:pPr>
        <w:pStyle w:val="Заголовок 1"/>
        <w:spacing w:before="0" w:after="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ЛИТЕРАТУРА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numPr>
          <w:ilvl w:val="0"/>
          <w:numId w:val="49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Железняк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Петров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Основы научной методической деятельности в физической культуре и в спорте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Учебное пособие для студ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высш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учеб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заведений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>.:</w:t>
      </w:r>
      <w:r>
        <w:rPr>
          <w:sz w:val="28"/>
          <w:szCs w:val="28"/>
          <w:rtl w:val="0"/>
          <w:lang w:val="ru-RU"/>
        </w:rPr>
        <w:t> Издательский центр «Академия»</w:t>
      </w:r>
      <w:r>
        <w:rPr>
          <w:sz w:val="28"/>
          <w:szCs w:val="28"/>
          <w:rtl w:val="0"/>
          <w:lang w:val="ru-RU"/>
        </w:rPr>
        <w:t xml:space="preserve">, 2002 </w:t>
      </w:r>
    </w:p>
    <w:p>
      <w:pPr>
        <w:pStyle w:val="Основной текст с отступом 2"/>
        <w:numPr>
          <w:ilvl w:val="0"/>
          <w:numId w:val="49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Назаренко 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Физиология физического воспитания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Ульяновск</w:t>
      </w:r>
      <w:r>
        <w:rPr>
          <w:sz w:val="28"/>
          <w:szCs w:val="28"/>
          <w:rtl w:val="0"/>
          <w:lang w:val="ru-RU"/>
        </w:rPr>
        <w:t>: 2000.</w:t>
      </w:r>
    </w:p>
    <w:p>
      <w:pPr>
        <w:pStyle w:val="Обычный"/>
        <w:numPr>
          <w:ilvl w:val="0"/>
          <w:numId w:val="49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Назаренко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Предпосылки к исследованию двигательно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координационных качеств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одно из сторон гармоничного развития личности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В сб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Любищевские чтения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Ульяновск</w:t>
      </w:r>
      <w:r>
        <w:rPr>
          <w:sz w:val="28"/>
          <w:szCs w:val="28"/>
          <w:rtl w:val="0"/>
          <w:lang w:val="ru-RU"/>
        </w:rPr>
        <w:t>: 1999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   </w:t>
      </w:r>
      <w:r>
        <w:rPr>
          <w:rStyle w:val="Нет"/>
          <w:sz w:val="28"/>
          <w:szCs w:val="28"/>
          <w:rtl w:val="0"/>
          <w:lang w:val="ru-RU"/>
        </w:rPr>
        <w:t>Гогунов 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Мартьянов Б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 xml:space="preserve">Психология физического воспитания и спорта </w:t>
      </w:r>
      <w:r>
        <w:rPr>
          <w:rStyle w:val="Нет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Учебное пособие для студ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высш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учеб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заведений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– М</w:t>
      </w:r>
      <w:r>
        <w:rPr>
          <w:rStyle w:val="Нет"/>
          <w:sz w:val="28"/>
          <w:szCs w:val="28"/>
          <w:rtl w:val="0"/>
          <w:lang w:val="ru-RU"/>
        </w:rPr>
        <w:t>.:</w:t>
      </w:r>
      <w:r>
        <w:rPr>
          <w:rStyle w:val="Нет"/>
          <w:sz w:val="28"/>
          <w:szCs w:val="28"/>
          <w:rtl w:val="0"/>
          <w:lang w:val="ru-RU"/>
        </w:rPr>
        <w:t> Изд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«ФИС»</w:t>
      </w:r>
      <w:r>
        <w:rPr>
          <w:rStyle w:val="Нет"/>
          <w:sz w:val="28"/>
          <w:szCs w:val="28"/>
          <w:rtl w:val="0"/>
          <w:lang w:val="ru-RU"/>
        </w:rPr>
        <w:t>, 2000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   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Шулика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Ключников   Тхэквондо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теория и методика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Том </w:t>
      </w:r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>Спортивное единоборство – М</w:t>
      </w:r>
      <w:r>
        <w:rPr>
          <w:rStyle w:val="Нет"/>
          <w:sz w:val="28"/>
          <w:szCs w:val="28"/>
          <w:rtl w:val="0"/>
          <w:lang w:val="ru-RU"/>
        </w:rPr>
        <w:t>.:</w:t>
      </w:r>
      <w:r>
        <w:rPr>
          <w:rStyle w:val="Нет"/>
          <w:sz w:val="28"/>
          <w:szCs w:val="28"/>
          <w:rtl w:val="0"/>
          <w:lang w:val="ru-RU"/>
        </w:rPr>
        <w:t> Изд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«ФИС»</w:t>
      </w:r>
      <w:r>
        <w:rPr>
          <w:rStyle w:val="Нет"/>
          <w:sz w:val="28"/>
          <w:szCs w:val="28"/>
          <w:rtl w:val="0"/>
          <w:lang w:val="ru-RU"/>
        </w:rPr>
        <w:t>, 2003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6.   </w:t>
      </w:r>
      <w:r>
        <w:rPr>
          <w:rStyle w:val="Нет"/>
          <w:sz w:val="28"/>
          <w:szCs w:val="28"/>
          <w:rtl w:val="0"/>
          <w:lang w:val="ru-RU"/>
        </w:rPr>
        <w:t xml:space="preserve">Александр Шубский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"http://www.ozon.ru/context/book_detail/id/1334524/?partner=maw"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Таэквон</w:t>
      </w:r>
      <w:r>
        <w:rPr>
          <w:rStyle w:val="Hyperlink.0"/>
          <w:rtl w:val="0"/>
        </w:rPr>
        <w:t>-</w:t>
      </w:r>
      <w:r>
        <w:rPr>
          <w:rStyle w:val="Hyperlink.0"/>
          <w:rtl w:val="0"/>
        </w:rPr>
        <w:t xml:space="preserve">до </w:t>
      </w:r>
      <w:r>
        <w:rPr>
          <w:rStyle w:val="Hyperlink.0"/>
          <w:rtl w:val="0"/>
        </w:rPr>
        <w:t xml:space="preserve">WTF. </w:t>
      </w:r>
      <w:r>
        <w:rPr>
          <w:rStyle w:val="Hyperlink.0"/>
          <w:rtl w:val="0"/>
        </w:rPr>
        <w:t>Пумзе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 Ульяновск  </w:t>
      </w:r>
      <w:r>
        <w:rPr>
          <w:rStyle w:val="Нет"/>
          <w:sz w:val="28"/>
          <w:szCs w:val="28"/>
          <w:rtl w:val="0"/>
          <w:lang w:val="ru-RU"/>
        </w:rPr>
        <w:t>2003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   </w:t>
      </w:r>
      <w:r>
        <w:rPr>
          <w:rStyle w:val="Нет"/>
          <w:sz w:val="28"/>
          <w:szCs w:val="28"/>
          <w:rtl w:val="0"/>
          <w:lang w:val="ru-RU"/>
        </w:rPr>
        <w:t>Чой Сунг Мо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Ярышев С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     </w:t>
      </w:r>
      <w:r>
        <w:rPr>
          <w:rStyle w:val="Нет"/>
          <w:sz w:val="28"/>
          <w:szCs w:val="28"/>
          <w:rtl w:val="0"/>
          <w:lang w:val="ru-RU"/>
        </w:rPr>
        <w:t>Путь тхэквондо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От белого пояса к черному</w:t>
      </w:r>
      <w:r>
        <w:rPr>
          <w:rStyle w:val="Нет"/>
          <w:sz w:val="28"/>
          <w:szCs w:val="28"/>
          <w:rtl w:val="0"/>
          <w:lang w:val="ru-RU"/>
        </w:rPr>
        <w:t>. - 2003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   </w:t>
      </w:r>
      <w:r>
        <w:rPr>
          <w:rStyle w:val="Нет"/>
          <w:sz w:val="28"/>
          <w:szCs w:val="28"/>
          <w:rtl w:val="0"/>
          <w:lang w:val="ru-RU"/>
        </w:rPr>
        <w:t>Лигай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.      </w:t>
      </w:r>
      <w:r>
        <w:rPr>
          <w:rStyle w:val="Нет"/>
          <w:sz w:val="28"/>
          <w:szCs w:val="28"/>
          <w:rtl w:val="0"/>
          <w:lang w:val="ru-RU"/>
        </w:rPr>
        <w:t>Тэквондо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путь к совершенству </w:t>
      </w:r>
      <w:r>
        <w:rPr>
          <w:rStyle w:val="Нет"/>
          <w:sz w:val="28"/>
          <w:szCs w:val="28"/>
          <w:rtl w:val="0"/>
          <w:lang w:val="ru-RU"/>
        </w:rPr>
        <w:t>-   2004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   </w:t>
      </w:r>
      <w:r>
        <w:rPr>
          <w:rStyle w:val="Нет"/>
          <w:sz w:val="28"/>
          <w:szCs w:val="28"/>
          <w:rtl w:val="0"/>
          <w:lang w:val="ru-RU"/>
        </w:rPr>
        <w:t>Сон 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Кларк 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Дж</w:t>
      </w:r>
      <w:r>
        <w:rPr>
          <w:rStyle w:val="Нет"/>
          <w:sz w:val="28"/>
          <w:szCs w:val="28"/>
          <w:rtl w:val="0"/>
          <w:lang w:val="ru-RU"/>
        </w:rPr>
        <w:t xml:space="preserve">.   - </w:t>
      </w:r>
      <w:r>
        <w:rPr>
          <w:rStyle w:val="Нет"/>
          <w:sz w:val="28"/>
          <w:szCs w:val="28"/>
          <w:rtl w:val="0"/>
          <w:lang w:val="ru-RU"/>
        </w:rPr>
        <w:t>Тэквондо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Базовый курс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Перевод с англ</w:t>
      </w:r>
      <w:r>
        <w:rPr>
          <w:rStyle w:val="Нет"/>
          <w:sz w:val="28"/>
          <w:szCs w:val="28"/>
          <w:rtl w:val="0"/>
          <w:lang w:val="ru-RU"/>
        </w:rPr>
        <w:t>. - 2004</w:t>
      </w:r>
      <w:r>
        <w:rPr>
          <w:rStyle w:val="Нет"/>
          <w:sz w:val="28"/>
          <w:szCs w:val="28"/>
          <w:rtl w:val="0"/>
          <w:lang w:val="ru-RU"/>
        </w:rPr>
        <w:t>г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sz w:val="28"/>
          <w:szCs w:val="28"/>
          <w:rtl w:val="0"/>
          <w:lang w:val="ru-RU"/>
        </w:rPr>
        <w:t>Сун Ман 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Гэтэйн Рике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"http://www.ozon.ru/context/book_detail/id/1083186/?partner=maw"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Современное тэквондо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0"/>
        </w:rPr>
        <w:t>Курс тренировок рекомендован Всемирной федерацией тэквондо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  2002</w:t>
      </w:r>
    </w:p>
    <w:p>
      <w:pPr>
        <w:pStyle w:val="Обычный (веб),Обычный (Web)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   </w:t>
      </w:r>
      <w:r>
        <w:rPr>
          <w:rStyle w:val="Нет"/>
          <w:sz w:val="28"/>
          <w:szCs w:val="28"/>
          <w:rtl w:val="0"/>
          <w:lang w:val="ru-RU"/>
        </w:rPr>
        <w:t>Йеон Хван Парк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Том Сибурн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"http://www.ozon.ru/context/book_detail/id/1953036/?partner=maw"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Таэквондо</w:t>
      </w:r>
      <w:r>
        <w:rPr>
          <w:rStyle w:val="Hyperlink.0"/>
          <w:rtl w:val="0"/>
        </w:rPr>
        <w:t xml:space="preserve">: </w:t>
      </w:r>
      <w:r>
        <w:rPr>
          <w:rStyle w:val="Hyperlink.0"/>
          <w:rtl w:val="0"/>
        </w:rPr>
        <w:t>техника и тактика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 -   2004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 (веб),Обычный (Web)"/>
        <w:rPr>
          <w:sz w:val="28"/>
          <w:szCs w:val="28"/>
        </w:rPr>
      </w:pPr>
    </w:p>
    <w:p>
      <w:pPr>
        <w:pStyle w:val="Обычный"/>
        <w:tabs>
          <w:tab w:val="left" w:pos="7220"/>
        </w:tabs>
        <w:jc w:val="right"/>
      </w:pPr>
    </w:p>
    <w:p>
      <w:pPr>
        <w:pStyle w:val="Обычный"/>
        <w:tabs>
          <w:tab w:val="left" w:pos="7220"/>
        </w:tabs>
        <w:jc w:val="right"/>
      </w:pPr>
      <w:r/>
    </w:p>
    <w:sectPr>
      <w:headerReference w:type="default" r:id="rId10"/>
      <w:headerReference w:type="even" r:id="rId11"/>
      <w:pgSz w:w="11900" w:h="16840" w:orient="portrait"/>
      <w:pgMar w:top="851" w:right="539" w:bottom="851" w:left="35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77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76</w:t>
    </w:r>
    <w:r>
      <w:rPr/>
      <w:fldChar w:fldCharType="end" w:fldLock="0"/>
    </w: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num" w:pos="709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78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498" w:hanging="6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3207" w:hanging="6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916" w:hanging="6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625" w:hanging="6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5334" w:hanging="6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6043" w:hanging="6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52" w:hanging="6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57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77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77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77"/>
        </w:tabs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77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77"/>
        </w:tabs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77"/>
        </w:tabs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77"/>
        </w:tabs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77"/>
        </w:tabs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1197" w:hanging="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5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7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9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1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3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5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7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860"/>
        </w:tabs>
        <w:ind w:left="140" w:firstLine="5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5" w:hanging="24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312" w:firstLine="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2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277"/>
        </w:tabs>
        <w:ind w:left="2880" w:firstLine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2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2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437"/>
        </w:tabs>
        <w:ind w:left="5040" w:firstLine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877"/>
        </w:tabs>
        <w:ind w:left="6480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20"/>
        </w:tabs>
        <w:ind w:left="36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85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160" w:hanging="14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288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60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320" w:hanging="14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04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76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85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160" w:hanging="14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288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60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320" w:hanging="148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04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760" w:hanging="14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1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600" w:hanging="1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760" w:hanging="1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Импортированный стиль 14"/>
  </w:abstractNum>
  <w:abstractNum w:abstractNumId="32">
    <w:multiLevelType w:val="hybrid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138"/>
        </w:tabs>
        <w:ind w:left="178" w:firstLine="7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33">
    <w:multiLevelType w:val="hybridMultilevel"/>
    <w:numStyleLink w:val="Импортированный стиль 15"/>
  </w:abstractNum>
  <w:abstractNum w:abstractNumId="34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889"/>
          </w:tabs>
          <w:ind w:left="169" w:firstLine="5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869"/>
          </w:tabs>
          <w:ind w:left="149" w:firstLine="5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8"/>
    <w:lvlOverride w:ilvl="0">
      <w:startOverride w:val="3"/>
    </w:lvlOverride>
  </w:num>
  <w:num w:numId="17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299"/>
          </w:tabs>
          <w:ind w:left="579" w:firstLine="1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294"/>
          </w:tabs>
          <w:ind w:left="574" w:firstLine="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439"/>
          </w:tabs>
          <w:ind w:left="719" w:firstLine="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  <w:num w:numId="32">
    <w:abstractNumId w:val="24"/>
  </w:num>
  <w:num w:numId="33">
    <w:abstractNumId w:val="25"/>
  </w:num>
  <w:num w:numId="34">
    <w:abstractNumId w:val="25"/>
    <w:lvlOverride w:ilvl="0">
      <w:startOverride w:val="2"/>
    </w:lvlOverride>
  </w:num>
  <w:num w:numId="35">
    <w:abstractNumId w:val="26"/>
  </w:num>
  <w:num w:numId="36">
    <w:abstractNumId w:val="26"/>
    <w:lvlOverride w:ilvl="0">
      <w:startOverride w:val="3"/>
    </w:lvlOverride>
  </w:num>
  <w:num w:numId="37">
    <w:abstractNumId w:val="27"/>
  </w:num>
  <w:num w:numId="38">
    <w:abstractNumId w:val="27"/>
    <w:lvlOverride w:ilvl="0">
      <w:startOverride w:val="4"/>
    </w:lvlOverride>
  </w:num>
  <w:num w:numId="39">
    <w:abstractNumId w:val="28"/>
  </w:num>
  <w:num w:numId="40">
    <w:abstractNumId w:val="28"/>
    <w:lvlOverride w:ilvl="0">
      <w:startOverride w:val="5"/>
    </w:lvlOverride>
  </w:num>
  <w:num w:numId="41">
    <w:abstractNumId w:val="29"/>
  </w:num>
  <w:num w:numId="42">
    <w:abstractNumId w:val="29"/>
    <w:lvlOverride w:ilvl="0">
      <w:startOverride w:val="6"/>
    </w:lvlOverride>
  </w:num>
  <w:num w:numId="43">
    <w:abstractNumId w:val="30"/>
  </w:num>
  <w:num w:numId="44">
    <w:abstractNumId w:val="30"/>
    <w:lvlOverride w:ilvl="0">
      <w:startOverride w:val="7"/>
    </w:lvlOverride>
  </w:num>
  <w:num w:numId="45">
    <w:abstractNumId w:val="32"/>
  </w:num>
  <w:num w:numId="46">
    <w:abstractNumId w:val="31"/>
  </w:num>
  <w:num w:numId="47">
    <w:abstractNumId w:val="31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196"/>
          </w:tabs>
          <w:ind w:left="236" w:firstLine="7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Обычный (веб),Обычный (Web)">
    <w:name w:val="Обычный (веб)"/>
    <w:next w:val="Обычный (веб),Обычный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trike w:val="0"/>
      <w:dstrike w:val="0"/>
      <w:color w:val="000000"/>
      <w:sz w:val="28"/>
      <w:szCs w:val="28"/>
      <w:u w:val="none" w:color="000000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paragraph" w:styleId="Заголовок №3">
    <w:name w:val="Заголовок №3"/>
    <w:next w:val="Заголовок №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240" w:line="274" w:lineRule="exact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300" w:line="24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7">
    <w:name w:val="Импортированный стиль 7"/>
    <w:pPr>
      <w:numPr>
        <w:numId w:val="20"/>
      </w:numPr>
    </w:pPr>
  </w:style>
  <w:style w:type="paragraph" w:styleId="Заголовок 5">
    <w:name w:val="Заголовок 5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8">
    <w:name w:val="Импортированный стиль 8"/>
    <w:pPr>
      <w:numPr>
        <w:numId w:val="22"/>
      </w:numPr>
    </w:pPr>
  </w:style>
  <w:style w:type="numbering" w:styleId="Импортированный стиль 9">
    <w:name w:val="Импортированный стиль 9"/>
    <w:pPr>
      <w:numPr>
        <w:numId w:val="24"/>
      </w:numPr>
    </w:p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0"/>
      </w:numPr>
    </w:pPr>
  </w:style>
  <w:style w:type="paragraph" w:styleId="Нормальный (таблица)">
    <w:name w:val="Нормальный (таблица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рижатый влево">
    <w:name w:val="Прижатый влево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5)">
    <w:name w:val="Основной текст (5)"/>
    <w:next w:val="Основной текст (5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17" w:lineRule="exact"/>
      <w:ind w:left="0" w:right="0" w:firstLine="94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5"/>
      <w:szCs w:val="25"/>
      <w:u w:val="none" w:color="000000"/>
      <w:vertAlign w:val="baseline"/>
    </w:rPr>
  </w:style>
  <w:style w:type="numbering" w:styleId="Импортированный стиль 14">
    <w:name w:val="Импортированный стиль 14"/>
    <w:pPr>
      <w:numPr>
        <w:numId w:val="45"/>
      </w:numPr>
    </w:pPr>
  </w:style>
  <w:style w:type="character" w:styleId="Hyperlink.1">
    <w:name w:val="Hyperlink.1"/>
    <w:basedOn w:val="Нет"/>
    <w:next w:val="Hyperlink.1"/>
    <w:rPr>
      <w:strike w:val="0"/>
      <w:dstrike w:val="0"/>
      <w:color w:val="000000"/>
      <w:u w:val="single" w:color="000000"/>
      <w:lang w:val="en-US"/>
    </w:rPr>
  </w:style>
  <w:style w:type="character" w:styleId="Hyperlink.2">
    <w:name w:val="Hyperlink.2"/>
    <w:basedOn w:val="Нет"/>
    <w:next w:val="Hyperlink.2"/>
    <w:rPr>
      <w:strike w:val="0"/>
      <w:dstrike w:val="0"/>
      <w:color w:val="000000"/>
      <w:sz w:val="28"/>
      <w:szCs w:val="28"/>
      <w:u w:val="single" w:color="000000"/>
      <w:lang w:val="en-US"/>
    </w:rPr>
  </w:style>
  <w:style w:type="numbering" w:styleId="Импортированный стиль 15">
    <w:name w:val="Импортированный стиль 15"/>
    <w:pPr>
      <w:numPr>
        <w:numId w:val="48"/>
      </w:numPr>
    </w:p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